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8A0FFD" w14:textId="77777777" w:rsidR="00664D42" w:rsidRDefault="00BA66F3">
      <w:pPr>
        <w:pStyle w:val="1"/>
        <w:spacing w:after="400" w:afterAutospacing="0" w:line="21" w:lineRule="atLeast"/>
        <w:jc w:val="center"/>
        <w:rPr>
          <w:rFonts w:ascii="方正小标宋简体" w:eastAsia="方正小标宋简体" w:hAnsi="方正小标宋简体" w:cs="方正小标宋简体"/>
          <w:b w:val="0"/>
          <w:bCs w:val="0"/>
          <w:spacing w:val="15"/>
          <w:sz w:val="44"/>
          <w:szCs w:val="44"/>
        </w:rPr>
      </w:pPr>
      <w:r>
        <w:rPr>
          <w:rFonts w:ascii="方正小标宋简体" w:eastAsia="方正小标宋简体" w:hAnsi="方正小标宋简体" w:cs="方正小标宋简体"/>
          <w:b w:val="0"/>
          <w:bCs w:val="0"/>
          <w:color w:val="000000"/>
          <w:spacing w:val="15"/>
          <w:sz w:val="44"/>
          <w:szCs w:val="44"/>
        </w:rPr>
        <w:t>无锡市测绘资质申报服务指南</w:t>
      </w:r>
    </w:p>
    <w:p w14:paraId="636F4B1A" w14:textId="77777777" w:rsidR="00664D42" w:rsidRDefault="00BA66F3">
      <w:pPr>
        <w:pStyle w:val="a3"/>
        <w:rPr>
          <w:rFonts w:hint="eastAsia"/>
        </w:rPr>
      </w:pPr>
      <w:r>
        <w:rPr>
          <w:rFonts w:ascii="仿宋" w:eastAsia="仿宋" w:hAnsi="仿宋" w:cs="仿宋"/>
          <w:color w:val="000000"/>
        </w:rPr>
        <w:t>为深入贯彻</w:t>
      </w:r>
      <w:r>
        <w:rPr>
          <w:rFonts w:ascii="仿宋" w:eastAsia="仿宋" w:hAnsi="仿宋" w:cs="仿宋"/>
          <w:color w:val="000000"/>
        </w:rPr>
        <w:t>“</w:t>
      </w:r>
      <w:r>
        <w:rPr>
          <w:rFonts w:ascii="仿宋" w:eastAsia="仿宋" w:hAnsi="仿宋" w:cs="仿宋"/>
          <w:color w:val="000000"/>
        </w:rPr>
        <w:t>放管服</w:t>
      </w:r>
      <w:r>
        <w:rPr>
          <w:rFonts w:ascii="仿宋" w:eastAsia="仿宋" w:hAnsi="仿宋" w:cs="仿宋"/>
          <w:color w:val="000000"/>
        </w:rPr>
        <w:t>”</w:t>
      </w:r>
      <w:r>
        <w:rPr>
          <w:rFonts w:ascii="仿宋" w:eastAsia="仿宋" w:hAnsi="仿宋" w:cs="仿宋"/>
          <w:color w:val="000000"/>
        </w:rPr>
        <w:t>改革要求，持续优化营商环境，切实解决企业在测绘资质申报中</w:t>
      </w:r>
      <w:r>
        <w:rPr>
          <w:rFonts w:ascii="仿宋" w:eastAsia="仿宋" w:hAnsi="仿宋" w:cs="仿宋"/>
          <w:color w:val="000000"/>
        </w:rPr>
        <w:t>“</w:t>
      </w:r>
      <w:r>
        <w:rPr>
          <w:rFonts w:ascii="仿宋" w:eastAsia="仿宋" w:hAnsi="仿宋" w:cs="仿宋"/>
          <w:color w:val="000000"/>
        </w:rPr>
        <w:t>反复退件、多次跑腿、标准不清</w:t>
      </w:r>
      <w:r>
        <w:rPr>
          <w:rFonts w:ascii="仿宋" w:eastAsia="仿宋" w:hAnsi="仿宋" w:cs="仿宋"/>
          <w:color w:val="000000"/>
        </w:rPr>
        <w:t>”</w:t>
      </w:r>
      <w:r>
        <w:rPr>
          <w:rFonts w:ascii="仿宋" w:eastAsia="仿宋" w:hAnsi="仿宋" w:cs="仿宋"/>
          <w:color w:val="000000"/>
        </w:rPr>
        <w:t>等实际困难，我局根据</w:t>
      </w:r>
      <w:r>
        <w:rPr>
          <w:rFonts w:ascii="仿宋" w:eastAsia="仿宋" w:hAnsi="仿宋" w:cs="仿宋"/>
          <w:color w:val="000000"/>
        </w:rPr>
        <w:t>“</w:t>
      </w:r>
      <w:r>
        <w:rPr>
          <w:rFonts w:ascii="仿宋" w:eastAsia="仿宋" w:hAnsi="仿宋" w:cs="仿宋"/>
          <w:color w:val="000000"/>
        </w:rPr>
        <w:t>换位跑一次</w:t>
      </w:r>
      <w:r>
        <w:rPr>
          <w:rFonts w:ascii="仿宋" w:eastAsia="仿宋" w:hAnsi="仿宋" w:cs="仿宋"/>
          <w:color w:val="000000"/>
        </w:rPr>
        <w:t>”</w:t>
      </w:r>
      <w:r>
        <w:rPr>
          <w:rFonts w:ascii="仿宋" w:eastAsia="仿宋" w:hAnsi="仿宋" w:cs="仿宋"/>
          <w:color w:val="000000"/>
        </w:rPr>
        <w:t>活动企业体验反馈，对测绘资质申报服务进行全面优化提升，编制本指南，帮助企业</w:t>
      </w:r>
      <w:r>
        <w:rPr>
          <w:rFonts w:ascii="仿宋" w:eastAsia="仿宋" w:hAnsi="仿宋" w:cs="仿宋"/>
          <w:color w:val="000000"/>
        </w:rPr>
        <w:t>“</w:t>
      </w:r>
      <w:r>
        <w:rPr>
          <w:rFonts w:ascii="仿宋" w:eastAsia="仿宋" w:hAnsi="仿宋" w:cs="仿宋"/>
          <w:color w:val="000000"/>
        </w:rPr>
        <w:t>一看就懂、一报就顺、一查就清</w:t>
      </w:r>
      <w:r>
        <w:rPr>
          <w:rFonts w:ascii="仿宋" w:eastAsia="仿宋" w:hAnsi="仿宋" w:cs="仿宋"/>
          <w:color w:val="000000"/>
        </w:rPr>
        <w:t>”</w:t>
      </w:r>
      <w:r>
        <w:rPr>
          <w:rFonts w:ascii="仿宋" w:eastAsia="仿宋" w:hAnsi="仿宋" w:cs="仿宋"/>
          <w:color w:val="000000"/>
        </w:rPr>
        <w:t>。</w:t>
      </w:r>
    </w:p>
    <w:p w14:paraId="6C0BE391"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本指南适用于无锡市行政区域内（含江阴市、宜兴市）初次申请、增</w:t>
      </w:r>
      <w:r>
        <w:rPr>
          <w:rFonts w:ascii="仿宋" w:eastAsia="仿宋" w:hAnsi="仿宋" w:cs="仿宋" w:hint="eastAsia"/>
          <w:color w:val="000000"/>
        </w:rPr>
        <w:t>减</w:t>
      </w:r>
      <w:r>
        <w:rPr>
          <w:rFonts w:ascii="仿宋" w:eastAsia="仿宋" w:hAnsi="仿宋" w:cs="仿宋" w:hint="eastAsia"/>
          <w:color w:val="000000"/>
        </w:rPr>
        <w:t>项的企事业单位。申请测绘资质的单位应当符合《中华人民共和国测绘法》《测绘资质管理办法》《测绘资质分类分级标准》及《无锡市测绘管理条例》的规定。</w:t>
      </w:r>
    </w:p>
    <w:p w14:paraId="39C2598C" w14:textId="77777777" w:rsidR="00664D42" w:rsidRDefault="00664D42">
      <w:pPr>
        <w:pStyle w:val="a3"/>
        <w:ind w:firstLine="0"/>
        <w:rPr>
          <w:rFonts w:ascii="仿宋" w:eastAsia="仿宋" w:hAnsi="仿宋" w:cs="仿宋" w:hint="eastAsia"/>
          <w:b/>
          <w:bCs/>
          <w:color w:val="000000"/>
        </w:rPr>
        <w:sectPr w:rsidR="00664D42">
          <w:pgSz w:w="11906" w:h="16839"/>
          <w:pgMar w:top="1440" w:right="1800" w:bottom="1440" w:left="1800" w:header="851" w:footer="992" w:gutter="0"/>
          <w:cols w:space="0"/>
        </w:sectPr>
      </w:pPr>
    </w:p>
    <w:p w14:paraId="3A80DDCF" w14:textId="049169A3" w:rsidR="00664D42" w:rsidRDefault="00BA66F3">
      <w:pPr>
        <w:pStyle w:val="a3"/>
        <w:ind w:firstLine="0"/>
        <w:jc w:val="center"/>
        <w:rPr>
          <w:rFonts w:ascii="仿宋" w:eastAsia="仿宋" w:hAnsi="仿宋" w:cs="仿宋"/>
          <w:b/>
          <w:bCs/>
          <w:color w:val="000000"/>
          <w:sz w:val="44"/>
          <w:szCs w:val="44"/>
        </w:rPr>
      </w:pPr>
      <w:r w:rsidRPr="008E79F3">
        <w:rPr>
          <w:rFonts w:ascii="仿宋" w:eastAsia="仿宋" w:hAnsi="仿宋" w:cs="仿宋" w:hint="eastAsia"/>
          <w:b/>
          <w:bCs/>
          <w:color w:val="000000"/>
          <w:sz w:val="44"/>
          <w:szCs w:val="44"/>
        </w:rPr>
        <w:lastRenderedPageBreak/>
        <w:t>目</w:t>
      </w:r>
      <w:r w:rsidR="008E79F3">
        <w:rPr>
          <w:rFonts w:ascii="仿宋" w:eastAsia="仿宋" w:hAnsi="仿宋" w:cs="仿宋" w:hint="eastAsia"/>
          <w:b/>
          <w:bCs/>
          <w:color w:val="000000"/>
          <w:sz w:val="44"/>
          <w:szCs w:val="44"/>
        </w:rPr>
        <w:t xml:space="preserve">  </w:t>
      </w:r>
      <w:r w:rsidRPr="008E79F3">
        <w:rPr>
          <w:rFonts w:ascii="仿宋" w:eastAsia="仿宋" w:hAnsi="仿宋" w:cs="仿宋" w:hint="eastAsia"/>
          <w:b/>
          <w:bCs/>
          <w:color w:val="000000"/>
          <w:sz w:val="44"/>
          <w:szCs w:val="44"/>
        </w:rPr>
        <w:t>录</w:t>
      </w:r>
    </w:p>
    <w:p w14:paraId="3FE3E231" w14:textId="77777777" w:rsidR="008E79F3" w:rsidRDefault="008E79F3">
      <w:pPr>
        <w:pStyle w:val="a3"/>
        <w:ind w:firstLine="0"/>
        <w:jc w:val="center"/>
        <w:rPr>
          <w:rFonts w:ascii="仿宋" w:eastAsia="仿宋" w:hAnsi="仿宋" w:cs="仿宋"/>
          <w:b/>
          <w:bCs/>
          <w:color w:val="000000"/>
          <w:sz w:val="44"/>
          <w:szCs w:val="44"/>
        </w:rPr>
      </w:pPr>
    </w:p>
    <w:p w14:paraId="7628C884" w14:textId="77777777" w:rsidR="008E79F3" w:rsidRPr="008E79F3" w:rsidRDefault="008E79F3">
      <w:pPr>
        <w:pStyle w:val="a3"/>
        <w:ind w:firstLine="0"/>
        <w:jc w:val="center"/>
        <w:rPr>
          <w:rFonts w:hint="eastAsia"/>
          <w:b/>
          <w:bCs/>
          <w:sz w:val="44"/>
          <w:szCs w:val="44"/>
        </w:rPr>
      </w:pPr>
    </w:p>
    <w:p w14:paraId="30E23F52" w14:textId="77777777" w:rsidR="00664D42" w:rsidRDefault="00BA66F3">
      <w:pPr>
        <w:pStyle w:val="a3"/>
        <w:numPr>
          <w:ilvl w:val="0"/>
          <w:numId w:val="1"/>
        </w:numPr>
        <w:ind w:firstLine="0"/>
        <w:rPr>
          <w:rFonts w:ascii="仿宋" w:eastAsia="仿宋" w:hAnsi="仿宋" w:cs="仿宋" w:hint="eastAsia"/>
          <w:color w:val="000000"/>
        </w:rPr>
      </w:pPr>
      <w:r>
        <w:rPr>
          <w:rFonts w:ascii="仿宋" w:eastAsia="仿宋" w:hAnsi="仿宋" w:cs="仿宋" w:hint="eastAsia"/>
          <w:color w:val="000000"/>
        </w:rPr>
        <w:t>受理范围与申请地址</w:t>
      </w:r>
    </w:p>
    <w:p w14:paraId="593C15D1"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二</w:t>
      </w:r>
      <w:r>
        <w:rPr>
          <w:rFonts w:ascii="仿宋" w:eastAsia="仿宋" w:hAnsi="仿宋" w:cs="仿宋" w:hint="eastAsia"/>
          <w:color w:val="000000"/>
        </w:rPr>
        <w:t>、</w:t>
      </w:r>
      <w:r>
        <w:rPr>
          <w:rFonts w:ascii="仿宋" w:eastAsia="仿宋" w:hAnsi="仿宋" w:cs="仿宋" w:hint="eastAsia"/>
          <w:color w:val="000000"/>
        </w:rPr>
        <w:t>申报基本条件及要求</w:t>
      </w:r>
    </w:p>
    <w:p w14:paraId="422F1C5A"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（一）主体资格</w:t>
      </w:r>
    </w:p>
    <w:p w14:paraId="0890BF85"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（二）技术人员</w:t>
      </w:r>
    </w:p>
    <w:p w14:paraId="69013E1C"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（三）技术装备</w:t>
      </w:r>
    </w:p>
    <w:p w14:paraId="5AB9B9AB"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（四）测绘地理信息安全保障制度</w:t>
      </w:r>
    </w:p>
    <w:p w14:paraId="0C36BD71" w14:textId="77777777" w:rsidR="00664D42" w:rsidRDefault="00BA66F3">
      <w:pPr>
        <w:pStyle w:val="a3"/>
        <w:ind w:firstLine="0"/>
        <w:rPr>
          <w:rFonts w:hint="eastAsia"/>
        </w:rPr>
      </w:pPr>
      <w:r>
        <w:rPr>
          <w:rFonts w:ascii="仿宋" w:eastAsia="仿宋" w:hAnsi="仿宋" w:cs="仿宋" w:hint="eastAsia"/>
          <w:color w:val="000000"/>
        </w:rPr>
        <w:t>三、测绘资质管理信息系统操作指引</w:t>
      </w:r>
    </w:p>
    <w:p w14:paraId="038A3CCF" w14:textId="77777777" w:rsidR="00664D42" w:rsidRDefault="00BA66F3">
      <w:pPr>
        <w:pStyle w:val="a3"/>
        <w:ind w:firstLine="0"/>
        <w:rPr>
          <w:rFonts w:hint="eastAsia"/>
        </w:rPr>
      </w:pPr>
      <w:r>
        <w:rPr>
          <w:rFonts w:ascii="仿宋" w:eastAsia="仿宋" w:hAnsi="仿宋" w:cs="仿宋" w:hint="eastAsia"/>
          <w:color w:val="000000"/>
        </w:rPr>
        <w:t>四、测绘资质现场核查要点</w:t>
      </w:r>
    </w:p>
    <w:p w14:paraId="1C9C6FFE" w14:textId="77777777" w:rsidR="00664D42" w:rsidRDefault="00BA66F3">
      <w:pPr>
        <w:pStyle w:val="a3"/>
        <w:ind w:firstLine="0"/>
        <w:rPr>
          <w:rFonts w:hint="eastAsia"/>
        </w:rPr>
      </w:pPr>
      <w:r>
        <w:rPr>
          <w:rFonts w:ascii="仿宋" w:eastAsia="仿宋" w:hAnsi="仿宋" w:cs="仿宋" w:hint="eastAsia"/>
          <w:color w:val="000000"/>
        </w:rPr>
        <w:t>五、咨询与办理</w:t>
      </w:r>
    </w:p>
    <w:p w14:paraId="3EB12CAC" w14:textId="77777777" w:rsidR="00664D42" w:rsidRDefault="00BA66F3">
      <w:pPr>
        <w:pStyle w:val="a3"/>
        <w:ind w:firstLine="0"/>
        <w:rPr>
          <w:rFonts w:hint="eastAsia"/>
        </w:rPr>
      </w:pPr>
      <w:r>
        <w:rPr>
          <w:rFonts w:ascii="仿宋" w:eastAsia="仿宋" w:hAnsi="仿宋" w:cs="仿宋" w:hint="eastAsia"/>
          <w:color w:val="000000"/>
        </w:rPr>
        <w:t>附录：现场核查企业自查清单总表</w:t>
      </w:r>
    </w:p>
    <w:p w14:paraId="6B98F342" w14:textId="77777777" w:rsidR="00664D42" w:rsidRDefault="00664D42">
      <w:pPr>
        <w:pStyle w:val="a3"/>
        <w:ind w:firstLine="0"/>
        <w:rPr>
          <w:rFonts w:ascii="仿宋" w:eastAsia="仿宋" w:hAnsi="仿宋" w:cs="仿宋" w:hint="eastAsia"/>
          <w:b/>
          <w:bCs/>
          <w:color w:val="000000"/>
        </w:rPr>
        <w:sectPr w:rsidR="00664D42">
          <w:pgSz w:w="11906" w:h="16839"/>
          <w:pgMar w:top="1440" w:right="1800" w:bottom="1440" w:left="1800" w:header="851" w:footer="992" w:gutter="0"/>
          <w:cols w:space="0"/>
        </w:sectPr>
      </w:pPr>
    </w:p>
    <w:p w14:paraId="363E65DB"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一、受理范围与申请地址</w:t>
      </w:r>
    </w:p>
    <w:p w14:paraId="4AC3CBD3"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（一）受理资质等级与专业类别</w:t>
      </w:r>
    </w:p>
    <w:p w14:paraId="51EC7D3B" w14:textId="77777777" w:rsidR="00664D42" w:rsidRDefault="00BA66F3">
      <w:pPr>
        <w:pStyle w:val="a3"/>
        <w:rPr>
          <w:rFonts w:hint="eastAsia"/>
        </w:rPr>
      </w:pPr>
      <w:r>
        <w:rPr>
          <w:rFonts w:ascii="仿宋" w:eastAsia="仿宋" w:hAnsi="仿宋" w:cs="仿宋" w:hint="eastAsia"/>
          <w:b/>
          <w:bCs/>
          <w:color w:val="000000"/>
        </w:rPr>
        <w:t>等级：</w:t>
      </w:r>
      <w:r>
        <w:rPr>
          <w:rFonts w:ascii="仿宋" w:eastAsia="仿宋" w:hAnsi="仿宋" w:cs="仿宋" w:hint="eastAsia"/>
          <w:color w:val="000000"/>
        </w:rPr>
        <w:t>测绘资质乙级。</w:t>
      </w:r>
    </w:p>
    <w:p w14:paraId="4EF1C6BB" w14:textId="77777777" w:rsidR="00664D42" w:rsidRDefault="00BA66F3">
      <w:pPr>
        <w:pStyle w:val="a3"/>
        <w:rPr>
          <w:rFonts w:hint="eastAsia"/>
        </w:rPr>
      </w:pPr>
      <w:r>
        <w:rPr>
          <w:rFonts w:ascii="仿宋" w:eastAsia="仿宋" w:hAnsi="仿宋" w:cs="仿宋" w:hint="eastAsia"/>
          <w:b/>
          <w:bCs/>
          <w:color w:val="000000"/>
        </w:rPr>
        <w:t>专业类别：</w:t>
      </w:r>
      <w:r>
        <w:rPr>
          <w:rFonts w:ascii="仿宋" w:eastAsia="仿宋" w:hAnsi="仿宋" w:cs="仿宋" w:hint="eastAsia"/>
          <w:color w:val="000000"/>
        </w:rPr>
        <w:t>摄影测量与遥感、工程测量、界线与不动产测绘、海洋测绘、地理信息系统工程、互联网地图服务。</w:t>
      </w:r>
    </w:p>
    <w:p w14:paraId="7C3168EA" w14:textId="77777777" w:rsidR="00664D42" w:rsidRPr="008E79F3" w:rsidRDefault="00BA66F3">
      <w:pPr>
        <w:pStyle w:val="a3"/>
        <w:spacing w:before="160" w:after="160"/>
        <w:ind w:firstLine="0"/>
        <w:rPr>
          <w:rFonts w:ascii="仿宋" w:eastAsia="仿宋" w:hAnsi="仿宋" w:cs="仿宋" w:hint="eastAsia"/>
          <w:b/>
          <w:bCs/>
          <w:color w:val="000000"/>
          <w:shd w:val="clear" w:color="auto" w:fill="F9F9F9"/>
        </w:rPr>
      </w:pPr>
      <w:r w:rsidRPr="008E79F3">
        <w:rPr>
          <w:rFonts w:ascii="仿宋" w:eastAsia="仿宋" w:hAnsi="仿宋" w:cs="仿宋" w:hint="eastAsia"/>
          <w:color w:val="000000"/>
          <w:shd w:val="clear" w:color="auto" w:fill="F9F9F9"/>
        </w:rPr>
        <w:t>⚠</w:t>
      </w:r>
      <w:r w:rsidRPr="008E79F3">
        <w:rPr>
          <w:rFonts w:ascii="仿宋" w:eastAsia="仿宋" w:hAnsi="仿宋" w:cs="仿宋" w:hint="eastAsia"/>
          <w:b/>
          <w:bCs/>
          <w:color w:val="000000"/>
          <w:shd w:val="clear" w:color="auto" w:fill="F9F9F9"/>
        </w:rPr>
        <w:t>特别注意：</w:t>
      </w:r>
    </w:p>
    <w:p w14:paraId="4481FDC6" w14:textId="77777777" w:rsidR="00664D42" w:rsidRDefault="00BA66F3">
      <w:pPr>
        <w:pStyle w:val="a3"/>
        <w:spacing w:before="160" w:after="160"/>
        <w:ind w:firstLine="0"/>
        <w:rPr>
          <w:rFonts w:hint="eastAsia"/>
        </w:rPr>
      </w:pPr>
      <w:r w:rsidRPr="008E79F3">
        <w:rPr>
          <w:rFonts w:ascii="仿宋" w:eastAsia="仿宋" w:hAnsi="仿宋" w:cs="仿宋" w:hint="eastAsia"/>
          <w:color w:val="000000"/>
          <w:shd w:val="clear" w:color="auto" w:fill="F9F9F9"/>
        </w:rPr>
        <w:t>申请两个及以上专业类别的，应当符合所有申请专业类别的条件，对专业技术人员、技术装备的数量要求</w:t>
      </w:r>
      <w:r w:rsidRPr="008E79F3">
        <w:rPr>
          <w:rFonts w:ascii="仿宋" w:eastAsia="仿宋" w:hAnsi="仿宋" w:cs="仿宋" w:hint="eastAsia"/>
          <w:b/>
          <w:bCs/>
          <w:color w:val="000000"/>
          <w:shd w:val="clear" w:color="auto" w:fill="F9F9F9"/>
        </w:rPr>
        <w:t>不累加计算</w:t>
      </w:r>
      <w:r w:rsidRPr="008E79F3">
        <w:rPr>
          <w:rFonts w:ascii="仿宋" w:eastAsia="仿宋" w:hAnsi="仿宋" w:cs="仿宋" w:hint="eastAsia"/>
          <w:color w:val="000000"/>
          <w:shd w:val="clear" w:color="auto" w:fill="F9F9F9"/>
        </w:rPr>
        <w:t>（取最大值）。</w:t>
      </w:r>
    </w:p>
    <w:p w14:paraId="274F494C"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（二）申请地址</w:t>
      </w:r>
    </w:p>
    <w:p w14:paraId="0FC87856" w14:textId="77777777" w:rsidR="00664D42" w:rsidRDefault="00BA66F3">
      <w:pPr>
        <w:pStyle w:val="a3"/>
        <w:rPr>
          <w:rFonts w:hint="eastAsia"/>
        </w:rPr>
      </w:pPr>
      <w:r>
        <w:rPr>
          <w:rFonts w:ascii="仿宋" w:eastAsia="仿宋" w:hAnsi="仿宋" w:cs="仿宋" w:hint="eastAsia"/>
          <w:b/>
          <w:bCs/>
          <w:color w:val="000000"/>
        </w:rPr>
        <w:t>唯一官方入口：</w:t>
      </w:r>
      <w:r>
        <w:rPr>
          <w:rFonts w:ascii="仿宋" w:eastAsia="仿宋" w:hAnsi="仿宋" w:cs="仿宋" w:hint="eastAsia"/>
          <w:color w:val="000000"/>
        </w:rPr>
        <w:t>全国测绘资质管理信息系统</w:t>
      </w:r>
    </w:p>
    <w:p w14:paraId="6923081D" w14:textId="77777777" w:rsidR="00664D42" w:rsidRDefault="00BA66F3">
      <w:pPr>
        <w:pStyle w:val="a3"/>
        <w:rPr>
          <w:rFonts w:hint="eastAsia"/>
        </w:rPr>
      </w:pPr>
      <w:r>
        <w:rPr>
          <w:rFonts w:ascii="仿宋" w:eastAsia="仿宋" w:hAnsi="仿宋" w:cs="仿宋" w:hint="eastAsia"/>
          <w:b/>
          <w:bCs/>
          <w:color w:val="000000"/>
        </w:rPr>
        <w:t>网址：</w:t>
      </w:r>
      <w:r>
        <w:rPr>
          <w:rFonts w:ascii="仿宋" w:eastAsia="仿宋" w:hAnsi="仿宋" w:cs="仿宋" w:hint="eastAsia"/>
          <w:color w:val="000000"/>
        </w:rPr>
        <w:t>https://zz.ch.mnr.gov.cn/</w:t>
      </w:r>
    </w:p>
    <w:p w14:paraId="1E9B1D9B"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特别注意：</w:t>
      </w:r>
    </w:p>
    <w:p w14:paraId="1B1D26E1"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本系统为唯一申请入口</w:t>
      </w:r>
      <w:r>
        <w:rPr>
          <w:rFonts w:ascii="仿宋" w:eastAsia="仿宋" w:hAnsi="仿宋" w:cs="仿宋" w:hint="eastAsia"/>
          <w:color w:val="000000"/>
          <w:shd w:val="clear" w:color="auto" w:fill="F9F9F9"/>
        </w:rPr>
        <w:t>，无需通过其他平台跳转。</w:t>
      </w:r>
      <w:r>
        <w:rPr>
          <w:rFonts w:ascii="仿宋" w:eastAsia="仿宋" w:hAnsi="仿宋" w:cs="仿宋" w:hint="eastAsia"/>
          <w:color w:val="000000"/>
          <w:shd w:val="clear" w:color="auto" w:fill="F9F9F9"/>
        </w:rPr>
        <w:br/>
      </w:r>
      <w:r>
        <w:rPr>
          <w:rFonts w:ascii="仿宋" w:eastAsia="仿宋" w:hAnsi="仿宋" w:cs="仿宋" w:hint="eastAsia"/>
          <w:color w:val="000000"/>
          <w:shd w:val="clear" w:color="auto" w:fill="F9F9F9"/>
        </w:rPr>
        <w:t>•首次使用需以法人身份注册账号（注册流程</w:t>
      </w:r>
      <w:proofErr w:type="gramStart"/>
      <w:r>
        <w:rPr>
          <w:rFonts w:ascii="仿宋" w:eastAsia="仿宋" w:hAnsi="仿宋" w:cs="仿宋" w:hint="eastAsia"/>
          <w:color w:val="000000"/>
          <w:shd w:val="clear" w:color="auto" w:fill="F9F9F9"/>
        </w:rPr>
        <w:t>详</w:t>
      </w:r>
      <w:proofErr w:type="gramEnd"/>
      <w:r>
        <w:rPr>
          <w:rFonts w:ascii="仿宋" w:eastAsia="仿宋" w:hAnsi="仿宋" w:cs="仿宋" w:hint="eastAsia"/>
          <w:color w:val="000000"/>
          <w:shd w:val="clear" w:color="auto" w:fill="F9F9F9"/>
        </w:rPr>
        <w:t>见下文“系统操作指引”）。</w:t>
      </w:r>
    </w:p>
    <w:p w14:paraId="47C87F56"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color w:val="000000"/>
          <w:shd w:val="clear" w:color="auto" w:fill="F9F9F9"/>
        </w:rPr>
        <w:t>关于注册和登录问题，</w:t>
      </w:r>
      <w:r>
        <w:rPr>
          <w:rFonts w:ascii="仿宋" w:eastAsia="仿宋" w:hAnsi="仿宋" w:cs="仿宋" w:hint="eastAsia"/>
          <w:color w:val="000000"/>
          <w:shd w:val="clear" w:color="auto" w:fill="F9F9F9"/>
        </w:rPr>
        <w:t>技术咨询热线：</w:t>
      </w:r>
      <w:r>
        <w:rPr>
          <w:rFonts w:ascii="仿宋" w:eastAsia="仿宋" w:hAnsi="仿宋" w:cs="仿宋" w:hint="eastAsia"/>
          <w:color w:val="000000"/>
          <w:shd w:val="clear" w:color="auto" w:fill="F9F9F9"/>
        </w:rPr>
        <w:t>010-88614688</w:t>
      </w:r>
      <w:r>
        <w:rPr>
          <w:rFonts w:ascii="仿宋" w:eastAsia="仿宋" w:hAnsi="仿宋" w:cs="仿宋" w:hint="eastAsia"/>
          <w:color w:val="000000"/>
          <w:shd w:val="clear" w:color="auto" w:fill="F9F9F9"/>
        </w:rPr>
        <w:t>（全国系统技术支持）。</w:t>
      </w:r>
    </w:p>
    <w:p w14:paraId="7DF9B955"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二、申报基本条件及要求</w:t>
      </w:r>
    </w:p>
    <w:p w14:paraId="08C099FE"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（一）主体资格</w:t>
      </w:r>
    </w:p>
    <w:p w14:paraId="5FA8226C" w14:textId="77777777" w:rsidR="00664D42" w:rsidRDefault="00BA66F3">
      <w:pPr>
        <w:pStyle w:val="a3"/>
        <w:rPr>
          <w:rFonts w:hint="eastAsia"/>
        </w:rPr>
      </w:pPr>
      <w:r>
        <w:rPr>
          <w:rFonts w:ascii="仿宋" w:eastAsia="仿宋" w:hAnsi="仿宋" w:cs="仿宋" w:hint="eastAsia"/>
          <w:color w:val="000000"/>
        </w:rPr>
        <w:t>1.</w:t>
      </w:r>
      <w:r>
        <w:rPr>
          <w:rFonts w:ascii="仿宋" w:eastAsia="仿宋" w:hAnsi="仿宋" w:cs="仿宋" w:hint="eastAsia"/>
          <w:color w:val="000000"/>
        </w:rPr>
        <w:t>具有独立法人资格的企事业单位，法定代表人及其工作人员必须是中国国籍公民。</w:t>
      </w:r>
    </w:p>
    <w:p w14:paraId="2947DCC0" w14:textId="77777777" w:rsidR="00664D42" w:rsidRDefault="00BA66F3">
      <w:pPr>
        <w:pStyle w:val="a3"/>
        <w:rPr>
          <w:rFonts w:hint="eastAsia"/>
        </w:rPr>
      </w:pPr>
      <w:r>
        <w:rPr>
          <w:rFonts w:ascii="仿宋" w:eastAsia="仿宋" w:hAnsi="仿宋" w:cs="仿宋" w:hint="eastAsia"/>
          <w:color w:val="000000"/>
        </w:rPr>
        <w:t>2.</w:t>
      </w:r>
      <w:r>
        <w:rPr>
          <w:rFonts w:ascii="仿宋" w:eastAsia="仿宋" w:hAnsi="仿宋" w:cs="仿宋" w:hint="eastAsia"/>
          <w:color w:val="000000"/>
        </w:rPr>
        <w:t>单位申请表栏中需详细载明申请事项（含资质等级及专业类别）、申请理由、符合条件等情况，落款处</w:t>
      </w:r>
      <w:r>
        <w:rPr>
          <w:rFonts w:ascii="仿宋" w:eastAsia="仿宋" w:hAnsi="仿宋" w:cs="仿宋" w:hint="eastAsia"/>
          <w:b/>
          <w:bCs/>
          <w:color w:val="000000"/>
        </w:rPr>
        <w:t>加盖单位公章</w:t>
      </w:r>
      <w:r>
        <w:rPr>
          <w:rFonts w:ascii="仿宋" w:eastAsia="仿宋" w:hAnsi="仿宋" w:cs="仿宋" w:hint="eastAsia"/>
          <w:color w:val="000000"/>
        </w:rPr>
        <w:t>。</w:t>
      </w:r>
    </w:p>
    <w:p w14:paraId="6F9DA51C" w14:textId="77777777" w:rsidR="00664D42" w:rsidRDefault="00BA66F3">
      <w:pPr>
        <w:pStyle w:val="a3"/>
        <w:rPr>
          <w:rFonts w:hint="eastAsia"/>
        </w:rPr>
      </w:pPr>
      <w:r>
        <w:rPr>
          <w:rFonts w:ascii="仿宋" w:eastAsia="仿宋" w:hAnsi="仿宋" w:cs="仿宋" w:hint="eastAsia"/>
          <w:color w:val="000000"/>
        </w:rPr>
        <w:t>3.</w:t>
      </w:r>
      <w:r>
        <w:rPr>
          <w:rFonts w:ascii="仿宋" w:eastAsia="仿宋" w:hAnsi="仿宋" w:cs="仿宋" w:hint="eastAsia"/>
          <w:color w:val="000000"/>
        </w:rPr>
        <w:t>单位简介栏中填写单位基本信息（</w:t>
      </w:r>
      <w:proofErr w:type="gramStart"/>
      <w:r>
        <w:rPr>
          <w:rFonts w:ascii="仿宋" w:eastAsia="仿宋" w:hAnsi="仿宋" w:cs="仿宋" w:hint="eastAsia"/>
          <w:color w:val="000000"/>
        </w:rPr>
        <w:t>含成立</w:t>
      </w:r>
      <w:proofErr w:type="gramEnd"/>
      <w:r>
        <w:rPr>
          <w:rFonts w:ascii="仿宋" w:eastAsia="仿宋" w:hAnsi="仿宋" w:cs="仿宋" w:hint="eastAsia"/>
          <w:color w:val="000000"/>
        </w:rPr>
        <w:t>时间、法定代表人、注册资本、统一社会信用代码、企业注册地址、所属行业、许可项目、经营状态等），并彩色扫描上传企业法人营业执照或者事业单位法人证书。</w:t>
      </w:r>
    </w:p>
    <w:p w14:paraId="7AF4F535" w14:textId="77777777" w:rsidR="00664D42" w:rsidRDefault="00BA66F3">
      <w:pPr>
        <w:pStyle w:val="a3"/>
        <w:rPr>
          <w:rFonts w:hint="eastAsia"/>
        </w:rPr>
      </w:pPr>
      <w:r>
        <w:rPr>
          <w:rFonts w:ascii="仿宋" w:eastAsia="仿宋" w:hAnsi="仿宋" w:cs="仿宋" w:hint="eastAsia"/>
          <w:color w:val="000000"/>
        </w:rPr>
        <w:t>4.</w:t>
      </w:r>
      <w:r>
        <w:rPr>
          <w:rFonts w:ascii="仿宋" w:eastAsia="仿宋" w:hAnsi="仿宋" w:cs="仿宋" w:hint="eastAsia"/>
          <w:color w:val="000000"/>
        </w:rPr>
        <w:t>法定代表人、分管资质申报领导的个人基本信息（含身份证复印件）</w:t>
      </w:r>
      <w:r>
        <w:rPr>
          <w:rFonts w:ascii="仿宋" w:eastAsia="仿宋" w:hAnsi="仿宋" w:cs="仿宋" w:hint="eastAsia"/>
          <w:color w:val="000000"/>
        </w:rPr>
        <w:t>、联系方式，并</w:t>
      </w:r>
      <w:r>
        <w:rPr>
          <w:rFonts w:ascii="仿宋" w:eastAsia="仿宋" w:hAnsi="仿宋" w:cs="仿宋" w:hint="eastAsia"/>
          <w:color w:val="000000"/>
        </w:rPr>
        <w:t>上传至对应栏目。</w:t>
      </w:r>
    </w:p>
    <w:p w14:paraId="5ED4F4F2"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本环节常见</w:t>
      </w:r>
      <w:proofErr w:type="gramStart"/>
      <w:r>
        <w:rPr>
          <w:rFonts w:ascii="仿宋" w:eastAsia="仿宋" w:hAnsi="仿宋" w:cs="仿宋" w:hint="eastAsia"/>
          <w:b/>
          <w:bCs/>
          <w:color w:val="000000"/>
          <w:shd w:val="clear" w:color="auto" w:fill="F9F9F9"/>
        </w:rPr>
        <w:t>退件原因</w:t>
      </w:r>
      <w:proofErr w:type="gramEnd"/>
      <w:r>
        <w:rPr>
          <w:rFonts w:ascii="仿宋" w:eastAsia="仿宋" w:hAnsi="仿宋" w:cs="仿宋" w:hint="eastAsia"/>
          <w:b/>
          <w:bCs/>
          <w:color w:val="000000"/>
          <w:shd w:val="clear" w:color="auto" w:fill="F9F9F9"/>
        </w:rPr>
        <w:t>及解决：</w:t>
      </w:r>
    </w:p>
    <w:p w14:paraId="54D79C22"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•“营业执照未加盖公章或扫描件不清晰”——建议彩色扫描、确保印章及文字清晰可辨。</w:t>
      </w:r>
    </w:p>
    <w:p w14:paraId="52D18E52"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•“法定代表人信息不完整”——请确认身份证在有效期内，正反面均需上传。</w:t>
      </w:r>
    </w:p>
    <w:p w14:paraId="73CA64A0"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•“申请书未加盖公章”——落款处须加盖单位公章后扫描上传。</w:t>
      </w:r>
    </w:p>
    <w:p w14:paraId="1A869A06"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（二）技术人员要求</w:t>
      </w:r>
    </w:p>
    <w:p w14:paraId="5CBB5D27" w14:textId="77777777" w:rsidR="00664D42" w:rsidRDefault="00BA66F3">
      <w:pPr>
        <w:pStyle w:val="a3"/>
        <w:rPr>
          <w:rFonts w:hint="eastAsia"/>
        </w:rPr>
      </w:pPr>
      <w:r>
        <w:rPr>
          <w:rFonts w:ascii="仿宋" w:eastAsia="仿宋" w:hAnsi="仿宋" w:cs="仿宋" w:hint="eastAsia"/>
          <w:b/>
          <w:bCs/>
          <w:color w:val="000000"/>
        </w:rPr>
        <w:t>1.</w:t>
      </w:r>
      <w:r>
        <w:rPr>
          <w:rFonts w:ascii="仿宋" w:eastAsia="仿宋" w:hAnsi="仿宋" w:cs="仿宋" w:hint="eastAsia"/>
          <w:b/>
          <w:bCs/>
          <w:color w:val="000000"/>
        </w:rPr>
        <w:t>人员数量要求</w:t>
      </w:r>
    </w:p>
    <w:p w14:paraId="7B532451" w14:textId="77777777" w:rsidR="00664D42" w:rsidRDefault="00BA66F3">
      <w:pPr>
        <w:pStyle w:val="a3"/>
        <w:rPr>
          <w:rFonts w:hint="eastAsia"/>
        </w:rPr>
      </w:pPr>
      <w:r>
        <w:rPr>
          <w:rFonts w:ascii="仿宋" w:eastAsia="仿宋" w:hAnsi="仿宋" w:cs="仿宋" w:hint="eastAsia"/>
          <w:color w:val="000000"/>
        </w:rPr>
        <w:t>各专业类别对应技术人员数量要求如下：</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0"/>
        <w:gridCol w:w="2343"/>
        <w:gridCol w:w="793"/>
        <w:gridCol w:w="2613"/>
        <w:gridCol w:w="1811"/>
      </w:tblGrid>
      <w:tr w:rsidR="00664D42" w14:paraId="0084BEE8"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4FB11F6"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0C7BE759"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专业类别</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267F51D"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总数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31B7DD0B"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测绘专业</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244AC875"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测绘相关专业</w:t>
            </w:r>
          </w:p>
        </w:tc>
      </w:tr>
      <w:tr w:rsidR="00664D42" w14:paraId="727A7FA3"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50953C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DCCED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摄影测量与遥感</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AA801B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8</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3D9F26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人、初级</w:t>
            </w:r>
            <w:r>
              <w:rPr>
                <w:rFonts w:ascii="仿宋" w:eastAsia="仿宋" w:hAnsi="仿宋" w:cs="仿宋" w:hint="eastAsia"/>
                <w:color w:val="000000"/>
                <w:sz w:val="26"/>
                <w:szCs w:val="26"/>
              </w:rPr>
              <w:t>3</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BBCC70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r>
              <w:rPr>
                <w:rFonts w:ascii="仿宋" w:eastAsia="仿宋" w:hAnsi="仿宋" w:cs="仿宋" w:hint="eastAsia"/>
                <w:color w:val="000000"/>
                <w:sz w:val="26"/>
                <w:szCs w:val="26"/>
              </w:rPr>
              <w:t>人</w:t>
            </w:r>
          </w:p>
        </w:tc>
      </w:tr>
      <w:tr w:rsidR="00664D42" w14:paraId="34A4568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F94BE0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9CAA89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工程测量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25A9EA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76B9BF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人、初级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2CDDE8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r>
      <w:tr w:rsidR="00664D42" w14:paraId="4BCE3539"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ED621F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772677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海洋测绘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727273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77BDDF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人、初级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132643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r>
      <w:tr w:rsidR="00664D42" w14:paraId="3F78BD3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C91FFC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40D56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界线与不动产测绘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BB7D84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F3D98A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人、初级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AA5C01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r>
              <w:rPr>
                <w:rFonts w:ascii="仿宋" w:eastAsia="仿宋" w:hAnsi="仿宋" w:cs="仿宋" w:hint="eastAsia"/>
                <w:color w:val="000000"/>
                <w:sz w:val="26"/>
                <w:szCs w:val="26"/>
              </w:rPr>
              <w:t>人</w:t>
            </w:r>
          </w:p>
        </w:tc>
      </w:tr>
      <w:tr w:rsidR="00664D42" w14:paraId="667656A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6315F7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8E9657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地理信息系统工程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99C4A5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8</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191A97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2</w:t>
            </w:r>
            <w:r>
              <w:rPr>
                <w:rFonts w:ascii="仿宋" w:eastAsia="仿宋" w:hAnsi="仿宋" w:cs="仿宋" w:hint="eastAsia"/>
                <w:color w:val="000000"/>
                <w:sz w:val="26"/>
                <w:szCs w:val="26"/>
              </w:rPr>
              <w:t>人、初级</w:t>
            </w:r>
            <w:r>
              <w:rPr>
                <w:rFonts w:ascii="仿宋" w:eastAsia="仿宋" w:hAnsi="仿宋" w:cs="仿宋" w:hint="eastAsia"/>
                <w:color w:val="000000"/>
                <w:sz w:val="26"/>
                <w:szCs w:val="26"/>
              </w:rPr>
              <w:t>3</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E2A889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r>
              <w:rPr>
                <w:rFonts w:ascii="仿宋" w:eastAsia="仿宋" w:hAnsi="仿宋" w:cs="仿宋" w:hint="eastAsia"/>
                <w:color w:val="000000"/>
                <w:sz w:val="26"/>
                <w:szCs w:val="26"/>
              </w:rPr>
              <w:t>人</w:t>
            </w:r>
          </w:p>
        </w:tc>
      </w:tr>
      <w:tr w:rsidR="00664D42" w14:paraId="3AC89C8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C3DF04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3F0A6D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互联网地图服务</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74E232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12</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1F2769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中级</w:t>
            </w:r>
            <w:r>
              <w:rPr>
                <w:rFonts w:ascii="仿宋" w:eastAsia="仿宋" w:hAnsi="仿宋" w:cs="仿宋" w:hint="eastAsia"/>
                <w:color w:val="000000"/>
                <w:sz w:val="26"/>
                <w:szCs w:val="26"/>
              </w:rPr>
              <w:t>1</w:t>
            </w:r>
            <w:r>
              <w:rPr>
                <w:rFonts w:ascii="仿宋" w:eastAsia="仿宋" w:hAnsi="仿宋" w:cs="仿宋" w:hint="eastAsia"/>
                <w:color w:val="000000"/>
                <w:sz w:val="26"/>
                <w:szCs w:val="26"/>
              </w:rPr>
              <w:t>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EA3E3C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11</w:t>
            </w:r>
            <w:r>
              <w:rPr>
                <w:rFonts w:ascii="仿宋" w:eastAsia="仿宋" w:hAnsi="仿宋" w:cs="仿宋" w:hint="eastAsia"/>
                <w:color w:val="000000"/>
                <w:sz w:val="26"/>
                <w:szCs w:val="26"/>
              </w:rPr>
              <w:t>人</w:t>
            </w:r>
          </w:p>
        </w:tc>
      </w:tr>
    </w:tbl>
    <w:p w14:paraId="38030E81" w14:textId="77777777" w:rsidR="00664D42" w:rsidRDefault="00BA66F3">
      <w:pPr>
        <w:pStyle w:val="a3"/>
        <w:rPr>
          <w:rFonts w:hint="eastAsia"/>
        </w:rPr>
      </w:pPr>
      <w:r>
        <w:rPr>
          <w:rFonts w:ascii="仿宋" w:eastAsia="仿宋" w:hAnsi="仿宋" w:cs="仿宋" w:hint="eastAsia"/>
          <w:color w:val="000000"/>
        </w:rPr>
        <w:t>💡</w:t>
      </w:r>
      <w:r>
        <w:rPr>
          <w:rFonts w:ascii="仿宋" w:eastAsia="仿宋" w:hAnsi="仿宋" w:cs="仿宋" w:hint="eastAsia"/>
          <w:color w:val="000000"/>
        </w:rPr>
        <w:t>注册测绘师可以计入中级测绘专业技术人员。</w:t>
      </w:r>
    </w:p>
    <w:p w14:paraId="78BF6A84" w14:textId="77777777" w:rsidR="00664D42" w:rsidRDefault="00BA66F3">
      <w:pPr>
        <w:pStyle w:val="a3"/>
        <w:rPr>
          <w:rFonts w:hint="eastAsia"/>
        </w:rPr>
      </w:pPr>
      <w:r>
        <w:rPr>
          <w:rFonts w:ascii="仿宋" w:eastAsia="仿宋" w:hAnsi="仿宋" w:cs="仿宋" w:hint="eastAsia"/>
          <w:b/>
          <w:bCs/>
          <w:color w:val="000000"/>
        </w:rPr>
        <w:t>2.</w:t>
      </w:r>
      <w:r>
        <w:rPr>
          <w:rFonts w:ascii="仿宋" w:eastAsia="仿宋" w:hAnsi="仿宋" w:cs="仿宋" w:hint="eastAsia"/>
          <w:b/>
          <w:bCs/>
          <w:color w:val="000000"/>
        </w:rPr>
        <w:t>人员信息填报要求</w:t>
      </w:r>
    </w:p>
    <w:p w14:paraId="1143954D" w14:textId="77777777" w:rsidR="00664D42" w:rsidRDefault="00BA66F3">
      <w:pPr>
        <w:pStyle w:val="a3"/>
        <w:rPr>
          <w:rFonts w:hint="eastAsia"/>
        </w:rPr>
      </w:pPr>
      <w:r>
        <w:rPr>
          <w:rFonts w:ascii="仿宋" w:eastAsia="仿宋" w:hAnsi="仿宋" w:cs="仿宋" w:hint="eastAsia"/>
          <w:color w:val="000000"/>
        </w:rPr>
        <w:t>测绘资质系统中“技术人员信息栏”需逐项正确填写：</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86"/>
        <w:gridCol w:w="6904"/>
      </w:tblGrid>
      <w:tr w:rsidR="00664D42" w14:paraId="35CCAA4A"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5D5E064"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填写项</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7407130"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要求说明</w:t>
            </w:r>
          </w:p>
        </w:tc>
      </w:tr>
      <w:tr w:rsidR="00664D42" w14:paraId="59569C2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0E9541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基本信息</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B20D9D9" w14:textId="77777777" w:rsidR="00664D42" w:rsidRDefault="00BA66F3">
            <w:pPr>
              <w:spacing w:line="560" w:lineRule="atLeast"/>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姓名、性别、年龄、证件号码、手机号码、职称、毕业时间、毕业学校、所学专业、学历、学位、劳动合同起止时间、职务等</w:t>
            </w:r>
          </w:p>
        </w:tc>
      </w:tr>
      <w:tr w:rsidR="00664D42" w14:paraId="38843E0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CBC485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专业技术人员类别</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B16912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根据职称专业认定测绘专业</w:t>
            </w:r>
            <w:r>
              <w:rPr>
                <w:rFonts w:ascii="仿宋" w:eastAsia="仿宋" w:hAnsi="仿宋" w:cs="仿宋" w:hint="eastAsia"/>
                <w:color w:val="000000"/>
                <w:sz w:val="26"/>
                <w:szCs w:val="26"/>
              </w:rPr>
              <w:t>/</w:t>
            </w:r>
            <w:r>
              <w:rPr>
                <w:rFonts w:ascii="仿宋" w:eastAsia="仿宋" w:hAnsi="仿宋" w:cs="仿宋" w:hint="eastAsia"/>
                <w:color w:val="000000"/>
                <w:sz w:val="26"/>
                <w:szCs w:val="26"/>
              </w:rPr>
              <w:t>测绘相关专业</w:t>
            </w:r>
          </w:p>
        </w:tc>
      </w:tr>
      <w:tr w:rsidR="00664D42" w14:paraId="67C70443"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69F012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职称专业（如有）</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FFE698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如实填写，作为认定依据</w:t>
            </w:r>
          </w:p>
        </w:tc>
      </w:tr>
      <w:tr w:rsidR="00664D42" w14:paraId="02C494A3"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C794CD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附件上传</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1D26BCC" w14:textId="77777777" w:rsidR="00664D42" w:rsidRDefault="00BA66F3">
            <w:pPr>
              <w:spacing w:line="560" w:lineRule="atLeast"/>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职称证书、社会保险缴纳证明、学历证书、身份证、退休材料（如有）、劳动合同</w:t>
            </w:r>
          </w:p>
        </w:tc>
      </w:tr>
    </w:tbl>
    <w:p w14:paraId="73B1A223" w14:textId="77777777" w:rsidR="00664D42" w:rsidRDefault="00BA66F3">
      <w:pPr>
        <w:pStyle w:val="a3"/>
        <w:rPr>
          <w:rFonts w:hint="eastAsia"/>
        </w:rPr>
      </w:pPr>
      <w:r>
        <w:rPr>
          <w:rFonts w:ascii="仿宋" w:eastAsia="仿宋" w:hAnsi="仿宋" w:cs="仿宋" w:hint="eastAsia"/>
          <w:b/>
          <w:bCs/>
          <w:color w:val="000000"/>
        </w:rPr>
        <w:t>3.</w:t>
      </w:r>
      <w:r>
        <w:rPr>
          <w:rFonts w:ascii="仿宋" w:eastAsia="仿宋" w:hAnsi="仿宋" w:cs="仿宋" w:hint="eastAsia"/>
          <w:b/>
          <w:bCs/>
          <w:color w:val="000000"/>
        </w:rPr>
        <w:t>人员材料具体要求</w:t>
      </w:r>
    </w:p>
    <w:p w14:paraId="22FA5D64"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w:t>
      </w:r>
      <w:r>
        <w:rPr>
          <w:rFonts w:ascii="仿宋" w:eastAsia="仿宋" w:hAnsi="仿宋" w:cs="仿宋" w:hint="eastAsia"/>
          <w:b/>
          <w:bCs/>
          <w:color w:val="000000"/>
        </w:rPr>
        <w:t>1</w:t>
      </w:r>
      <w:r>
        <w:rPr>
          <w:rFonts w:ascii="仿宋" w:eastAsia="仿宋" w:hAnsi="仿宋" w:cs="仿宋" w:hint="eastAsia"/>
          <w:b/>
          <w:bCs/>
          <w:color w:val="000000"/>
        </w:rPr>
        <w:t>）身份证</w:t>
      </w:r>
    </w:p>
    <w:p w14:paraId="1C9EBB64"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须在有效期内，彩色扫描</w:t>
      </w:r>
      <w:proofErr w:type="gramStart"/>
      <w:r>
        <w:rPr>
          <w:rFonts w:ascii="仿宋" w:eastAsia="仿宋" w:hAnsi="仿宋" w:cs="仿宋" w:hint="eastAsia"/>
          <w:color w:val="000000"/>
        </w:rPr>
        <w:t>上传正反面</w:t>
      </w:r>
      <w:proofErr w:type="gramEnd"/>
      <w:r>
        <w:rPr>
          <w:rFonts w:ascii="仿宋" w:eastAsia="仿宋" w:hAnsi="仿宋" w:cs="仿宋" w:hint="eastAsia"/>
          <w:color w:val="000000"/>
        </w:rPr>
        <w:t>。</w:t>
      </w:r>
    </w:p>
    <w:p w14:paraId="42B4F9F1" w14:textId="77777777" w:rsidR="00664D42" w:rsidRDefault="00BA66F3">
      <w:pPr>
        <w:pStyle w:val="a3"/>
        <w:numPr>
          <w:ilvl w:val="0"/>
          <w:numId w:val="2"/>
        </w:numPr>
        <w:rPr>
          <w:rFonts w:hint="eastAsia"/>
        </w:rPr>
      </w:pPr>
      <w:r>
        <w:rPr>
          <w:rFonts w:ascii="仿宋" w:eastAsia="仿宋" w:hAnsi="仿宋" w:cs="仿宋" w:hint="eastAsia"/>
          <w:b/>
          <w:bCs/>
          <w:color w:val="000000"/>
        </w:rPr>
        <w:t>职称证书</w:t>
      </w:r>
    </w:p>
    <w:p w14:paraId="0E876CD5" w14:textId="77777777" w:rsidR="00664D42" w:rsidRDefault="00BA66F3">
      <w:pPr>
        <w:pStyle w:val="a3"/>
        <w:ind w:firstLineChars="200" w:firstLine="640"/>
        <w:rPr>
          <w:rFonts w:hint="eastAsia"/>
        </w:rPr>
      </w:pPr>
      <w:r>
        <w:rPr>
          <w:rFonts w:ascii="仿宋" w:eastAsia="仿宋" w:hAnsi="仿宋" w:cs="仿宋" w:hint="eastAsia"/>
          <w:color w:val="000000"/>
        </w:rPr>
        <w:t>彩色扫描上传，确保字迹、印章清晰可辨。如有核验二维码，请提前</w:t>
      </w:r>
      <w:proofErr w:type="gramStart"/>
      <w:r>
        <w:rPr>
          <w:rFonts w:ascii="仿宋" w:eastAsia="仿宋" w:hAnsi="仿宋" w:cs="仿宋" w:hint="eastAsia"/>
          <w:color w:val="000000"/>
        </w:rPr>
        <w:t>确认扫码后</w:t>
      </w:r>
      <w:proofErr w:type="gramEnd"/>
      <w:r>
        <w:rPr>
          <w:rFonts w:ascii="仿宋" w:eastAsia="仿宋" w:hAnsi="仿宋" w:cs="仿宋" w:hint="eastAsia"/>
          <w:color w:val="000000"/>
        </w:rPr>
        <w:t>能正常显示信息。</w:t>
      </w:r>
      <w:r>
        <w:rPr>
          <w:rFonts w:ascii="仿宋" w:eastAsia="仿宋" w:hAnsi="仿宋" w:cs="仿宋" w:hint="eastAsia"/>
          <w:color w:val="000000"/>
        </w:rPr>
        <w:br/>
      </w:r>
      <w:r>
        <w:rPr>
          <w:rFonts w:ascii="仿宋" w:eastAsia="仿宋" w:hAnsi="仿宋" w:cs="仿宋" w:hint="eastAsia"/>
          <w:b/>
          <w:bCs/>
          <w:color w:val="000000"/>
        </w:rPr>
        <w:t>省内技术人员：</w:t>
      </w:r>
      <w:r>
        <w:rPr>
          <w:rFonts w:ascii="仿宋" w:eastAsia="仿宋" w:hAnsi="仿宋" w:cs="仿宋" w:hint="eastAsia"/>
          <w:color w:val="000000"/>
        </w:rPr>
        <w:t>优先提供由各地</w:t>
      </w:r>
      <w:proofErr w:type="gramStart"/>
      <w:r>
        <w:rPr>
          <w:rFonts w:ascii="仿宋" w:eastAsia="仿宋" w:hAnsi="仿宋" w:cs="仿宋" w:hint="eastAsia"/>
          <w:color w:val="000000"/>
        </w:rPr>
        <w:t>人社局生成</w:t>
      </w:r>
      <w:proofErr w:type="gramEnd"/>
      <w:r>
        <w:rPr>
          <w:rFonts w:ascii="仿宋" w:eastAsia="仿宋" w:hAnsi="仿宋" w:cs="仿宋" w:hint="eastAsia"/>
          <w:color w:val="000000"/>
        </w:rPr>
        <w:t>的</w:t>
      </w:r>
      <w:r>
        <w:rPr>
          <w:rFonts w:ascii="仿宋" w:eastAsia="仿宋" w:hAnsi="仿宋" w:cs="仿宋" w:hint="eastAsia"/>
          <w:b/>
          <w:bCs/>
          <w:color w:val="000000"/>
        </w:rPr>
        <w:t>职称电子证书</w:t>
      </w:r>
      <w:r>
        <w:rPr>
          <w:rFonts w:ascii="仿宋" w:eastAsia="仿宋" w:hAnsi="仿宋" w:cs="仿宋" w:hint="eastAsia"/>
          <w:color w:val="000000"/>
        </w:rPr>
        <w:t>（可在线核验）。</w:t>
      </w:r>
      <w:r>
        <w:rPr>
          <w:rFonts w:ascii="仿宋" w:eastAsia="仿宋" w:hAnsi="仿宋" w:cs="仿宋" w:hint="eastAsia"/>
          <w:b/>
          <w:bCs/>
          <w:color w:val="000000"/>
        </w:rPr>
        <w:t>省外技术人员：</w:t>
      </w:r>
      <w:r>
        <w:rPr>
          <w:rFonts w:ascii="仿宋" w:eastAsia="仿宋" w:hAnsi="仿宋" w:cs="仿宋" w:hint="eastAsia"/>
          <w:color w:val="000000"/>
        </w:rPr>
        <w:t>提供职称证书扫描件的同时，</w:t>
      </w:r>
      <w:r>
        <w:rPr>
          <w:rFonts w:ascii="仿宋" w:eastAsia="仿宋" w:hAnsi="仿宋" w:cs="仿宋" w:hint="eastAsia"/>
          <w:b/>
          <w:bCs/>
          <w:color w:val="000000"/>
        </w:rPr>
        <w:t>建议</w:t>
      </w:r>
      <w:r>
        <w:rPr>
          <w:rFonts w:ascii="仿宋" w:eastAsia="仿宋" w:hAnsi="仿宋" w:cs="仿宋" w:hint="eastAsia"/>
          <w:color w:val="000000"/>
        </w:rPr>
        <w:t>提供</w:t>
      </w:r>
      <w:proofErr w:type="gramStart"/>
      <w:r>
        <w:rPr>
          <w:rFonts w:ascii="仿宋" w:eastAsia="仿宋" w:hAnsi="仿宋" w:cs="仿宋" w:hint="eastAsia"/>
          <w:color w:val="000000"/>
        </w:rPr>
        <w:t>全国人社政务</w:t>
      </w:r>
      <w:proofErr w:type="gramEnd"/>
      <w:r>
        <w:rPr>
          <w:rFonts w:ascii="仿宋" w:eastAsia="仿宋" w:hAnsi="仿宋" w:cs="仿宋" w:hint="eastAsia"/>
          <w:color w:val="000000"/>
        </w:rPr>
        <w:t>服务平台（</w:t>
      </w:r>
      <w:r>
        <w:rPr>
          <w:rFonts w:ascii="仿宋" w:eastAsia="仿宋" w:hAnsi="仿宋" w:cs="仿宋" w:hint="eastAsia"/>
          <w:color w:val="000000"/>
        </w:rPr>
        <w:t>https://www.12333.gov.cn/</w:t>
      </w:r>
      <w:r>
        <w:rPr>
          <w:rFonts w:ascii="仿宋" w:eastAsia="仿宋" w:hAnsi="仿宋" w:cs="仿宋" w:hint="eastAsia"/>
          <w:color w:val="000000"/>
        </w:rPr>
        <w:t>）“全国职称评审信息查询”截图，</w:t>
      </w:r>
      <w:r>
        <w:rPr>
          <w:rFonts w:ascii="仿宋" w:eastAsia="仿宋" w:hAnsi="仿宋" w:cs="仿宋" w:hint="eastAsia"/>
          <w:b/>
          <w:bCs/>
          <w:color w:val="000000"/>
        </w:rPr>
        <w:t>并提供</w:t>
      </w:r>
      <w:r>
        <w:rPr>
          <w:rFonts w:ascii="仿宋" w:eastAsia="仿宋" w:hAnsi="仿宋" w:cs="仿宋" w:hint="eastAsia"/>
          <w:color w:val="000000"/>
        </w:rPr>
        <w:t>登录该平台的账号和密码（供核验时使用）。</w:t>
      </w:r>
    </w:p>
    <w:p w14:paraId="3FA052A5"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本环节常见</w:t>
      </w:r>
      <w:proofErr w:type="gramStart"/>
      <w:r>
        <w:rPr>
          <w:rFonts w:ascii="仿宋" w:eastAsia="仿宋" w:hAnsi="仿宋" w:cs="仿宋" w:hint="eastAsia"/>
          <w:b/>
          <w:bCs/>
          <w:color w:val="000000"/>
          <w:shd w:val="clear" w:color="auto" w:fill="F9F9F9"/>
        </w:rPr>
        <w:t>退件原因</w:t>
      </w:r>
      <w:proofErr w:type="gramEnd"/>
      <w:r>
        <w:rPr>
          <w:rFonts w:ascii="仿宋" w:eastAsia="仿宋" w:hAnsi="仿宋" w:cs="仿宋" w:hint="eastAsia"/>
          <w:b/>
          <w:bCs/>
          <w:color w:val="000000"/>
          <w:shd w:val="clear" w:color="auto" w:fill="F9F9F9"/>
        </w:rPr>
        <w:t>及解决：</w:t>
      </w:r>
    </w:p>
    <w:p w14:paraId="682D0553"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•“职称信息无法核查”——建议优先采用电子职称证书或提供全国平台查询截图。</w:t>
      </w:r>
    </w:p>
    <w:p w14:paraId="5E8509A4"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•“职称证书模糊不清”——请重新彩色扫描，确保清晰。</w:t>
      </w:r>
      <w:r>
        <w:rPr>
          <w:rFonts w:ascii="仿宋" w:eastAsia="仿宋" w:hAnsi="仿宋" w:cs="仿宋" w:hint="eastAsia"/>
          <w:color w:val="000000"/>
          <w:shd w:val="clear" w:color="auto" w:fill="F9F9F9"/>
        </w:rPr>
        <w:br/>
      </w:r>
      <w:r>
        <w:rPr>
          <w:rFonts w:ascii="仿宋" w:eastAsia="仿宋" w:hAnsi="仿宋" w:cs="仿宋" w:hint="eastAsia"/>
          <w:color w:val="000000"/>
          <w:shd w:val="clear" w:color="auto" w:fill="F9F9F9"/>
        </w:rPr>
        <w:t>•“外省职称无核</w:t>
      </w:r>
      <w:proofErr w:type="gramStart"/>
      <w:r>
        <w:rPr>
          <w:rFonts w:ascii="仿宋" w:eastAsia="仿宋" w:hAnsi="仿宋" w:cs="仿宋" w:hint="eastAsia"/>
          <w:color w:val="000000"/>
          <w:shd w:val="clear" w:color="auto" w:fill="F9F9F9"/>
        </w:rPr>
        <w:t>验</w:t>
      </w:r>
      <w:proofErr w:type="gramEnd"/>
      <w:r>
        <w:rPr>
          <w:rFonts w:ascii="仿宋" w:eastAsia="仿宋" w:hAnsi="仿宋" w:cs="仿宋" w:hint="eastAsia"/>
          <w:color w:val="000000"/>
          <w:shd w:val="clear" w:color="auto" w:fill="F9F9F9"/>
        </w:rPr>
        <w:t>途径”——建议附上</w:t>
      </w:r>
      <w:proofErr w:type="gramStart"/>
      <w:r>
        <w:rPr>
          <w:rFonts w:ascii="仿宋" w:eastAsia="仿宋" w:hAnsi="仿宋" w:cs="仿宋" w:hint="eastAsia"/>
          <w:color w:val="000000"/>
          <w:shd w:val="clear" w:color="auto" w:fill="F9F9F9"/>
        </w:rPr>
        <w:t>全国人社平台</w:t>
      </w:r>
      <w:proofErr w:type="gramEnd"/>
      <w:r>
        <w:rPr>
          <w:rFonts w:ascii="仿宋" w:eastAsia="仿宋" w:hAnsi="仿宋" w:cs="仿宋" w:hint="eastAsia"/>
          <w:color w:val="000000"/>
          <w:shd w:val="clear" w:color="auto" w:fill="F9F9F9"/>
        </w:rPr>
        <w:t>查询截图。</w:t>
      </w:r>
    </w:p>
    <w:p w14:paraId="6EBCC89C" w14:textId="77777777" w:rsidR="00664D42" w:rsidRDefault="00BA66F3">
      <w:pPr>
        <w:pStyle w:val="a3"/>
        <w:numPr>
          <w:ilvl w:val="0"/>
          <w:numId w:val="2"/>
        </w:numPr>
        <w:rPr>
          <w:rFonts w:hint="eastAsia"/>
        </w:rPr>
      </w:pPr>
      <w:r>
        <w:rPr>
          <w:rFonts w:ascii="仿宋" w:eastAsia="仿宋" w:hAnsi="仿宋" w:cs="仿宋" w:hint="eastAsia"/>
          <w:b/>
          <w:bCs/>
          <w:color w:val="000000"/>
        </w:rPr>
        <w:t>学历证书</w:t>
      </w:r>
    </w:p>
    <w:p w14:paraId="15199B62" w14:textId="77777777" w:rsidR="00664D42" w:rsidRDefault="00BA66F3">
      <w:pPr>
        <w:pStyle w:val="a3"/>
        <w:ind w:firstLineChars="200" w:firstLine="640"/>
        <w:rPr>
          <w:rFonts w:hint="eastAsia"/>
        </w:rPr>
      </w:pPr>
      <w:r>
        <w:rPr>
          <w:rFonts w:ascii="仿宋" w:eastAsia="仿宋" w:hAnsi="仿宋" w:cs="仿宋" w:hint="eastAsia"/>
          <w:color w:val="000000"/>
        </w:rPr>
        <w:t>提供中专及以上学历证书扫描件。</w:t>
      </w:r>
      <w:r>
        <w:rPr>
          <w:rFonts w:ascii="仿宋" w:eastAsia="仿宋" w:hAnsi="仿宋" w:cs="仿宋" w:hint="eastAsia"/>
          <w:b/>
          <w:bCs/>
          <w:color w:val="000000"/>
        </w:rPr>
        <w:t>必须同时提供有效期内的《教育部学历证书电子注册备案表》（</w:t>
      </w:r>
      <w:proofErr w:type="gramStart"/>
      <w:r>
        <w:rPr>
          <w:rFonts w:ascii="仿宋" w:eastAsia="仿宋" w:hAnsi="仿宋" w:cs="仿宋" w:hint="eastAsia"/>
          <w:b/>
          <w:bCs/>
          <w:color w:val="000000"/>
        </w:rPr>
        <w:t>学信网查验</w:t>
      </w:r>
      <w:proofErr w:type="gramEnd"/>
      <w:r>
        <w:rPr>
          <w:rFonts w:ascii="仿宋" w:eastAsia="仿宋" w:hAnsi="仿宋" w:cs="仿宋" w:hint="eastAsia"/>
          <w:b/>
          <w:bCs/>
          <w:color w:val="000000"/>
        </w:rPr>
        <w:t>文件）</w:t>
      </w:r>
      <w:r>
        <w:rPr>
          <w:rFonts w:ascii="仿宋" w:eastAsia="仿宋" w:hAnsi="仿宋" w:cs="仿宋" w:hint="eastAsia"/>
          <w:color w:val="000000"/>
        </w:rPr>
        <w:t>，确保</w:t>
      </w:r>
      <w:proofErr w:type="gramStart"/>
      <w:r>
        <w:rPr>
          <w:rFonts w:ascii="仿宋" w:eastAsia="仿宋" w:hAnsi="仿宋" w:cs="仿宋" w:hint="eastAsia"/>
          <w:color w:val="000000"/>
        </w:rPr>
        <w:t>二维码可扫</w:t>
      </w:r>
      <w:proofErr w:type="gramEnd"/>
      <w:r>
        <w:rPr>
          <w:rFonts w:ascii="仿宋" w:eastAsia="仿宋" w:hAnsi="仿宋" w:cs="仿宋" w:hint="eastAsia"/>
          <w:color w:val="000000"/>
        </w:rPr>
        <w:t>码验证。</w:t>
      </w:r>
    </w:p>
    <w:p w14:paraId="208782CD" w14:textId="77777777" w:rsidR="00664D42" w:rsidRDefault="00BA66F3">
      <w:pPr>
        <w:pStyle w:val="a3"/>
        <w:numPr>
          <w:ilvl w:val="0"/>
          <w:numId w:val="2"/>
        </w:numPr>
        <w:rPr>
          <w:rFonts w:ascii="仿宋" w:eastAsia="仿宋" w:hAnsi="仿宋" w:cs="仿宋" w:hint="eastAsia"/>
          <w:b/>
          <w:bCs/>
          <w:color w:val="000000"/>
        </w:rPr>
      </w:pPr>
      <w:r>
        <w:rPr>
          <w:rFonts w:ascii="仿宋" w:eastAsia="仿宋" w:hAnsi="仿宋" w:cs="仿宋" w:hint="eastAsia"/>
          <w:b/>
          <w:bCs/>
          <w:color w:val="000000"/>
        </w:rPr>
        <w:t>劳动合同</w:t>
      </w:r>
    </w:p>
    <w:p w14:paraId="25D3A007" w14:textId="77777777" w:rsidR="00664D42" w:rsidRDefault="00BA66F3">
      <w:pPr>
        <w:pStyle w:val="a3"/>
        <w:ind w:firstLineChars="200" w:firstLine="640"/>
        <w:rPr>
          <w:rFonts w:hint="eastAsia"/>
        </w:rPr>
      </w:pPr>
      <w:r>
        <w:rPr>
          <w:rFonts w:ascii="仿宋" w:eastAsia="仿宋" w:hAnsi="仿宋" w:cs="仿宋" w:hint="eastAsia"/>
          <w:color w:val="000000"/>
        </w:rPr>
        <w:t>甲方名称须与申请资质单位名称一致。乙方姓名与技术人员姓名一致，不得兼职。须有甲方盖章、乙方本人签字，且签字完整。合同须在有效期内，约定的工作岗位为测绘及相关专业技术岗位。</w:t>
      </w:r>
    </w:p>
    <w:p w14:paraId="432EA22E" w14:textId="77777777" w:rsidR="00664D42" w:rsidRDefault="00BA66F3">
      <w:pPr>
        <w:pStyle w:val="a3"/>
        <w:numPr>
          <w:ilvl w:val="0"/>
          <w:numId w:val="2"/>
        </w:numPr>
        <w:rPr>
          <w:rFonts w:ascii="仿宋" w:eastAsia="仿宋" w:hAnsi="仿宋" w:cs="仿宋" w:hint="eastAsia"/>
          <w:b/>
          <w:bCs/>
          <w:color w:val="000000"/>
        </w:rPr>
      </w:pPr>
      <w:r>
        <w:rPr>
          <w:rFonts w:ascii="仿宋" w:eastAsia="仿宋" w:hAnsi="仿宋" w:cs="仿宋" w:hint="eastAsia"/>
          <w:b/>
          <w:bCs/>
          <w:color w:val="000000"/>
        </w:rPr>
        <w:t>社保缴纳材料</w:t>
      </w:r>
    </w:p>
    <w:p w14:paraId="3C711071" w14:textId="77777777" w:rsidR="00664D42" w:rsidRDefault="00BA66F3">
      <w:pPr>
        <w:pStyle w:val="a3"/>
        <w:ind w:firstLineChars="200" w:firstLine="640"/>
        <w:rPr>
          <w:rFonts w:hint="eastAsia"/>
        </w:rPr>
      </w:pPr>
      <w:r>
        <w:rPr>
          <w:rFonts w:ascii="仿宋" w:eastAsia="仿宋" w:hAnsi="仿宋" w:cs="仿宋" w:hint="eastAsia"/>
          <w:color w:val="000000"/>
        </w:rPr>
        <w:t>提供近</w:t>
      </w:r>
      <w:r>
        <w:rPr>
          <w:rFonts w:ascii="仿宋" w:eastAsia="仿宋" w:hAnsi="仿宋" w:cs="仿宋" w:hint="eastAsia"/>
          <w:color w:val="000000"/>
        </w:rPr>
        <w:t>3</w:t>
      </w:r>
      <w:r>
        <w:rPr>
          <w:rFonts w:ascii="仿宋" w:eastAsia="仿宋" w:hAnsi="仿宋" w:cs="仿宋" w:hint="eastAsia"/>
          <w:color w:val="000000"/>
        </w:rPr>
        <w:t>个月的社保缴纳证明（</w:t>
      </w:r>
      <w:proofErr w:type="gramStart"/>
      <w:r>
        <w:rPr>
          <w:rFonts w:ascii="仿宋" w:eastAsia="仿宋" w:hAnsi="仿宋" w:cs="仿宋" w:hint="eastAsia"/>
          <w:color w:val="000000"/>
        </w:rPr>
        <w:t>需体现</w:t>
      </w:r>
      <w:proofErr w:type="gramEnd"/>
      <w:r>
        <w:rPr>
          <w:rFonts w:ascii="仿宋" w:eastAsia="仿宋" w:hAnsi="仿宋" w:cs="仿宋" w:hint="eastAsia"/>
          <w:color w:val="000000"/>
        </w:rPr>
        <w:t>缴费单位名称、人员姓名、缴费月份）。退休人员可计入本单位专业技术人员（不超过</w:t>
      </w:r>
      <w:r>
        <w:rPr>
          <w:rFonts w:ascii="仿宋" w:eastAsia="仿宋" w:hAnsi="仿宋" w:cs="仿宋" w:hint="eastAsia"/>
          <w:color w:val="000000"/>
        </w:rPr>
        <w:t>1</w:t>
      </w:r>
      <w:r>
        <w:rPr>
          <w:rFonts w:ascii="仿宋" w:eastAsia="仿宋" w:hAnsi="仿宋" w:cs="仿宋" w:hint="eastAsia"/>
          <w:color w:val="000000"/>
        </w:rPr>
        <w:t>名），需提交退休证明材料，可不提供社保缴纳材料。</w:t>
      </w:r>
    </w:p>
    <w:p w14:paraId="612A13CD"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本环节常见</w:t>
      </w:r>
      <w:proofErr w:type="gramStart"/>
      <w:r>
        <w:rPr>
          <w:rFonts w:ascii="仿宋" w:eastAsia="仿宋" w:hAnsi="仿宋" w:cs="仿宋" w:hint="eastAsia"/>
          <w:b/>
          <w:bCs/>
          <w:color w:val="000000"/>
          <w:shd w:val="clear" w:color="auto" w:fill="F9F9F9"/>
        </w:rPr>
        <w:t>退件原因</w:t>
      </w:r>
      <w:proofErr w:type="gramEnd"/>
      <w:r>
        <w:rPr>
          <w:rFonts w:ascii="仿宋" w:eastAsia="仿宋" w:hAnsi="仿宋" w:cs="仿宋" w:hint="eastAsia"/>
          <w:b/>
          <w:bCs/>
          <w:color w:val="000000"/>
          <w:shd w:val="clear" w:color="auto" w:fill="F9F9F9"/>
        </w:rPr>
        <w:t>及解决：</w:t>
      </w:r>
    </w:p>
    <w:p w14:paraId="75613180"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•“社保不足</w:t>
      </w:r>
      <w:r>
        <w:rPr>
          <w:rFonts w:ascii="仿宋" w:eastAsia="仿宋" w:hAnsi="仿宋" w:cs="仿宋" w:hint="eastAsia"/>
          <w:color w:val="000000"/>
          <w:shd w:val="clear" w:color="auto" w:fill="F9F9F9"/>
        </w:rPr>
        <w:t>3</w:t>
      </w:r>
      <w:r>
        <w:rPr>
          <w:rFonts w:ascii="仿宋" w:eastAsia="仿宋" w:hAnsi="仿宋" w:cs="仿宋" w:hint="eastAsia"/>
          <w:color w:val="000000"/>
          <w:shd w:val="clear" w:color="auto" w:fill="F9F9F9"/>
        </w:rPr>
        <w:t>个月”——请确认申请时已连续缴纳</w:t>
      </w:r>
      <w:r>
        <w:rPr>
          <w:rFonts w:ascii="仿宋" w:eastAsia="仿宋" w:hAnsi="仿宋" w:cs="仿宋" w:hint="eastAsia"/>
          <w:color w:val="000000"/>
          <w:shd w:val="clear" w:color="auto" w:fill="F9F9F9"/>
        </w:rPr>
        <w:t>3</w:t>
      </w:r>
      <w:r>
        <w:rPr>
          <w:rFonts w:ascii="仿宋" w:eastAsia="仿宋" w:hAnsi="仿宋" w:cs="仿宋" w:hint="eastAsia"/>
          <w:color w:val="000000"/>
          <w:shd w:val="clear" w:color="auto" w:fill="F9F9F9"/>
        </w:rPr>
        <w:t>个月后再提交。</w:t>
      </w:r>
    </w:p>
    <w:p w14:paraId="632BA281"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•“劳动合同岗位非测绘相关”——请重新签订合同或提供岗位说明。</w:t>
      </w:r>
    </w:p>
    <w:p w14:paraId="1930D319"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•“学信网文件已过期”——请</w:t>
      </w:r>
      <w:proofErr w:type="gramStart"/>
      <w:r>
        <w:rPr>
          <w:rFonts w:ascii="仿宋" w:eastAsia="仿宋" w:hAnsi="仿宋" w:cs="仿宋" w:hint="eastAsia"/>
          <w:color w:val="000000"/>
          <w:shd w:val="clear" w:color="auto" w:fill="F9F9F9"/>
        </w:rPr>
        <w:t>登录学信网</w:t>
      </w:r>
      <w:proofErr w:type="gramEnd"/>
      <w:r>
        <w:rPr>
          <w:rFonts w:ascii="仿宋" w:eastAsia="仿宋" w:hAnsi="仿宋" w:cs="仿宋" w:hint="eastAsia"/>
          <w:color w:val="000000"/>
          <w:shd w:val="clear" w:color="auto" w:fill="F9F9F9"/>
        </w:rPr>
        <w:t>重新下载有效期内的《教育部学历证书电子注册备案表》。</w:t>
      </w:r>
    </w:p>
    <w:p w14:paraId="5B60C450"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（三）技术装备要求</w:t>
      </w:r>
    </w:p>
    <w:p w14:paraId="2E708362" w14:textId="77777777" w:rsidR="00664D42" w:rsidRDefault="00BA66F3">
      <w:pPr>
        <w:pStyle w:val="a3"/>
        <w:rPr>
          <w:rFonts w:hint="eastAsia"/>
        </w:rPr>
      </w:pPr>
      <w:r>
        <w:rPr>
          <w:rFonts w:ascii="仿宋" w:eastAsia="仿宋" w:hAnsi="仿宋" w:cs="仿宋" w:hint="eastAsia"/>
          <w:b/>
          <w:bCs/>
          <w:color w:val="000000"/>
        </w:rPr>
        <w:t>1.</w:t>
      </w:r>
      <w:r>
        <w:rPr>
          <w:rFonts w:ascii="仿宋" w:eastAsia="仿宋" w:hAnsi="仿宋" w:cs="仿宋" w:hint="eastAsia"/>
          <w:b/>
          <w:bCs/>
          <w:color w:val="000000"/>
        </w:rPr>
        <w:t>装备数量要求</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3"/>
        <w:gridCol w:w="796"/>
        <w:gridCol w:w="2892"/>
        <w:gridCol w:w="4109"/>
      </w:tblGrid>
      <w:tr w:rsidR="00664D42" w14:paraId="59E55681"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58EDB71"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E09C612"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专业类别</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3D243860"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技术装备要求</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30A81A38"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作业限制范围</w:t>
            </w:r>
          </w:p>
        </w:tc>
      </w:tr>
      <w:tr w:rsidR="00664D42" w14:paraId="35C4E54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E90D8D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B42992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摄影测量与遥感</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D938B1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①</w:t>
            </w:r>
            <w:r>
              <w:rPr>
                <w:rFonts w:ascii="仿宋" w:eastAsia="仿宋" w:hAnsi="仿宋" w:cs="仿宋" w:hint="eastAsia"/>
                <w:color w:val="000000"/>
                <w:sz w:val="26"/>
                <w:szCs w:val="26"/>
              </w:rPr>
              <w:t>GNSS</w:t>
            </w:r>
            <w:r>
              <w:rPr>
                <w:rFonts w:ascii="仿宋" w:eastAsia="仿宋" w:hAnsi="仿宋" w:cs="仿宋" w:hint="eastAsia"/>
                <w:color w:val="000000"/>
                <w:sz w:val="26"/>
                <w:szCs w:val="26"/>
              </w:rPr>
              <w:t>接收机、全站仪合计</w:t>
            </w:r>
            <w:r>
              <w:rPr>
                <w:rFonts w:ascii="仿宋" w:eastAsia="仿宋" w:hAnsi="仿宋" w:cs="仿宋" w:hint="eastAsia"/>
                <w:color w:val="000000"/>
                <w:sz w:val="26"/>
                <w:szCs w:val="26"/>
              </w:rPr>
              <w:t>3</w:t>
            </w:r>
            <w:r>
              <w:rPr>
                <w:rFonts w:ascii="仿宋" w:eastAsia="仿宋" w:hAnsi="仿宋" w:cs="仿宋" w:hint="eastAsia"/>
                <w:color w:val="000000"/>
                <w:sz w:val="26"/>
                <w:szCs w:val="26"/>
              </w:rPr>
              <w:t>台或三维激光扫描仪</w:t>
            </w:r>
            <w:r>
              <w:rPr>
                <w:rFonts w:ascii="仿宋" w:eastAsia="仿宋" w:hAnsi="仿宋" w:cs="仿宋" w:hint="eastAsia"/>
                <w:color w:val="000000"/>
                <w:sz w:val="26"/>
                <w:szCs w:val="26"/>
              </w:rPr>
              <w:t>1</w:t>
            </w:r>
            <w:r>
              <w:rPr>
                <w:rFonts w:ascii="仿宋" w:eastAsia="仿宋" w:hAnsi="仿宋" w:cs="仿宋" w:hint="eastAsia"/>
                <w:color w:val="000000"/>
                <w:sz w:val="26"/>
                <w:szCs w:val="26"/>
              </w:rPr>
              <w:t>台；②摄影测量系统、遥感图像处理系统合计</w:t>
            </w:r>
            <w:r>
              <w:rPr>
                <w:rFonts w:ascii="仿宋" w:eastAsia="仿宋" w:hAnsi="仿宋" w:cs="仿宋" w:hint="eastAsia"/>
                <w:color w:val="000000"/>
                <w:sz w:val="26"/>
                <w:szCs w:val="26"/>
              </w:rPr>
              <w:t>2</w:t>
            </w:r>
            <w:r>
              <w:rPr>
                <w:rFonts w:ascii="仿宋" w:eastAsia="仿宋" w:hAnsi="仿宋" w:cs="仿宋" w:hint="eastAsia"/>
                <w:color w:val="000000"/>
                <w:sz w:val="26"/>
                <w:szCs w:val="26"/>
              </w:rPr>
              <w:t>套</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80B144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不得承揽两个及以上省级行政区域范围的项目（线状项目除外）</w:t>
            </w:r>
          </w:p>
        </w:tc>
      </w:tr>
      <w:tr w:rsidR="00664D42" w14:paraId="3EDD71D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E1A5B9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28AEA7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工程测量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F543A4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GNSS</w:t>
            </w:r>
            <w:r>
              <w:rPr>
                <w:rFonts w:ascii="仿宋" w:eastAsia="仿宋" w:hAnsi="仿宋" w:cs="仿宋" w:hint="eastAsia"/>
                <w:color w:val="000000"/>
                <w:sz w:val="26"/>
                <w:szCs w:val="26"/>
              </w:rPr>
              <w:t>接收机、全站仪、水准仪、地下管线探测仪合计</w:t>
            </w:r>
            <w:r>
              <w:rPr>
                <w:rFonts w:ascii="仿宋" w:eastAsia="仿宋" w:hAnsi="仿宋" w:cs="仿宋" w:hint="eastAsia"/>
                <w:color w:val="000000"/>
                <w:sz w:val="26"/>
                <w:szCs w:val="26"/>
              </w:rPr>
              <w:t>4</w:t>
            </w:r>
            <w:r>
              <w:rPr>
                <w:rFonts w:ascii="仿宋" w:eastAsia="仿宋" w:hAnsi="仿宋" w:cs="仿宋" w:hint="eastAsia"/>
                <w:color w:val="000000"/>
                <w:sz w:val="26"/>
                <w:szCs w:val="26"/>
              </w:rPr>
              <w:t>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5931CC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不得从事二等及以上控制测量、国家建设重点工程的规划测量、单个建筑物</w:t>
            </w:r>
            <w:r>
              <w:rPr>
                <w:rFonts w:ascii="仿宋" w:eastAsia="仿宋" w:hAnsi="仿宋" w:cs="仿宋" w:hint="eastAsia"/>
                <w:color w:val="000000"/>
                <w:sz w:val="26"/>
                <w:szCs w:val="26"/>
              </w:rPr>
              <w:t>10</w:t>
            </w:r>
            <w:r>
              <w:rPr>
                <w:rFonts w:ascii="仿宋" w:eastAsia="仿宋" w:hAnsi="仿宋" w:cs="仿宋" w:hint="eastAsia"/>
                <w:color w:val="000000"/>
                <w:sz w:val="26"/>
                <w:szCs w:val="26"/>
              </w:rPr>
              <w:t>万㎡及以上建筑工程测量、特大型水利水电工程测量、</w:t>
            </w:r>
            <w:r>
              <w:rPr>
                <w:rFonts w:ascii="仿宋" w:eastAsia="仿宋" w:hAnsi="仿宋" w:cs="仿宋" w:hint="eastAsia"/>
                <w:color w:val="000000"/>
                <w:sz w:val="26"/>
                <w:szCs w:val="26"/>
              </w:rPr>
              <w:t>4km</w:t>
            </w:r>
            <w:r>
              <w:rPr>
                <w:rFonts w:ascii="仿宋" w:eastAsia="仿宋" w:hAnsi="仿宋" w:cs="仿宋" w:hint="eastAsia"/>
                <w:color w:val="000000"/>
                <w:sz w:val="26"/>
                <w:szCs w:val="26"/>
              </w:rPr>
              <w:t>及以上隧道工程测量</w:t>
            </w:r>
          </w:p>
        </w:tc>
      </w:tr>
      <w:tr w:rsidR="00664D42" w14:paraId="114CD07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6209BE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6DC28F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海洋测绘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37E2D1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①全站仪</w:t>
            </w:r>
            <w:r>
              <w:rPr>
                <w:rFonts w:ascii="仿宋" w:eastAsia="仿宋" w:hAnsi="仿宋" w:cs="仿宋" w:hint="eastAsia"/>
                <w:color w:val="000000"/>
                <w:sz w:val="26"/>
                <w:szCs w:val="26"/>
              </w:rPr>
              <w:t>1</w:t>
            </w:r>
            <w:r>
              <w:rPr>
                <w:rFonts w:ascii="仿宋" w:eastAsia="仿宋" w:hAnsi="仿宋" w:cs="仿宋" w:hint="eastAsia"/>
                <w:color w:val="000000"/>
                <w:sz w:val="26"/>
                <w:szCs w:val="26"/>
              </w:rPr>
              <w:t>台；②测深仪</w:t>
            </w:r>
            <w:r>
              <w:rPr>
                <w:rFonts w:ascii="仿宋" w:eastAsia="仿宋" w:hAnsi="仿宋" w:cs="仿宋" w:hint="eastAsia"/>
                <w:color w:val="000000"/>
                <w:sz w:val="26"/>
                <w:szCs w:val="26"/>
              </w:rPr>
              <w:t>1</w:t>
            </w:r>
            <w:r>
              <w:rPr>
                <w:rFonts w:ascii="仿宋" w:eastAsia="仿宋" w:hAnsi="仿宋" w:cs="仿宋" w:hint="eastAsia"/>
                <w:color w:val="000000"/>
                <w:sz w:val="26"/>
                <w:szCs w:val="26"/>
              </w:rPr>
              <w:t>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AF2756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不得从事深度基准测量、海图编制；不得从事连片区域</w:t>
            </w:r>
            <w:r>
              <w:rPr>
                <w:rFonts w:ascii="仿宋" w:eastAsia="仿宋" w:hAnsi="仿宋" w:cs="仿宋" w:hint="eastAsia"/>
                <w:color w:val="000000"/>
                <w:sz w:val="26"/>
                <w:szCs w:val="26"/>
              </w:rPr>
              <w:t>100k</w:t>
            </w:r>
            <w:r>
              <w:rPr>
                <w:rFonts w:ascii="仿宋" w:eastAsia="仿宋" w:hAnsi="仿宋" w:cs="仿宋" w:hint="eastAsia"/>
                <w:color w:val="000000"/>
                <w:sz w:val="26"/>
                <w:szCs w:val="26"/>
              </w:rPr>
              <w:t>㎡及以上的海岸地形测量等项目</w:t>
            </w:r>
          </w:p>
        </w:tc>
      </w:tr>
      <w:tr w:rsidR="00664D42" w14:paraId="37BA2C2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1D6197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3252D7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界线与不动产测绘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4E38EF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GNSS</w:t>
            </w:r>
            <w:r>
              <w:rPr>
                <w:rFonts w:ascii="仿宋" w:eastAsia="仿宋" w:hAnsi="仿宋" w:cs="仿宋" w:hint="eastAsia"/>
                <w:color w:val="000000"/>
                <w:sz w:val="26"/>
                <w:szCs w:val="26"/>
              </w:rPr>
              <w:t>接收机、全站仪、手持测距仪合计</w:t>
            </w:r>
            <w:r>
              <w:rPr>
                <w:rFonts w:ascii="仿宋" w:eastAsia="仿宋" w:hAnsi="仿宋" w:cs="仿宋" w:hint="eastAsia"/>
                <w:color w:val="000000"/>
                <w:sz w:val="26"/>
                <w:szCs w:val="26"/>
              </w:rPr>
              <w:t>2</w:t>
            </w:r>
            <w:r>
              <w:rPr>
                <w:rFonts w:ascii="仿宋" w:eastAsia="仿宋" w:hAnsi="仿宋" w:cs="仿宋" w:hint="eastAsia"/>
                <w:color w:val="000000"/>
                <w:sz w:val="26"/>
                <w:szCs w:val="26"/>
              </w:rPr>
              <w:t>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AC8D17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不得从事国界线测绘、规划</w:t>
            </w:r>
            <w:proofErr w:type="gramStart"/>
            <w:r>
              <w:rPr>
                <w:rFonts w:ascii="仿宋" w:eastAsia="仿宋" w:hAnsi="仿宋" w:cs="仿宋" w:hint="eastAsia"/>
                <w:color w:val="000000"/>
                <w:sz w:val="26"/>
                <w:szCs w:val="26"/>
              </w:rPr>
              <w:t>许可证载单栋</w:t>
            </w:r>
            <w:proofErr w:type="gramEnd"/>
            <w:r>
              <w:rPr>
                <w:rFonts w:ascii="仿宋" w:eastAsia="仿宋" w:hAnsi="仿宋" w:cs="仿宋" w:hint="eastAsia"/>
                <w:color w:val="000000"/>
                <w:sz w:val="26"/>
                <w:szCs w:val="26"/>
              </w:rPr>
              <w:t>建筑</w:t>
            </w:r>
            <w:r>
              <w:rPr>
                <w:rFonts w:ascii="仿宋" w:eastAsia="仿宋" w:hAnsi="仿宋" w:cs="仿宋" w:hint="eastAsia"/>
                <w:color w:val="000000"/>
                <w:sz w:val="26"/>
                <w:szCs w:val="26"/>
              </w:rPr>
              <w:t>10</w:t>
            </w:r>
            <w:r>
              <w:rPr>
                <w:rFonts w:ascii="仿宋" w:eastAsia="仿宋" w:hAnsi="仿宋" w:cs="仿宋" w:hint="eastAsia"/>
                <w:color w:val="000000"/>
                <w:sz w:val="26"/>
                <w:szCs w:val="26"/>
              </w:rPr>
              <w:t>万㎡及以上的房产测绘</w:t>
            </w:r>
          </w:p>
        </w:tc>
      </w:tr>
      <w:tr w:rsidR="00664D42" w14:paraId="260D681E"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981180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804931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地理信息系统工程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5BBCA5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①</w:t>
            </w:r>
            <w:r>
              <w:rPr>
                <w:rFonts w:ascii="仿宋" w:eastAsia="仿宋" w:hAnsi="仿宋" w:cs="仿宋" w:hint="eastAsia"/>
                <w:color w:val="000000"/>
                <w:sz w:val="26"/>
                <w:szCs w:val="26"/>
              </w:rPr>
              <w:t>GNSS</w:t>
            </w:r>
            <w:r>
              <w:rPr>
                <w:rFonts w:ascii="仿宋" w:eastAsia="仿宋" w:hAnsi="仿宋" w:cs="仿宋" w:hint="eastAsia"/>
                <w:color w:val="000000"/>
                <w:sz w:val="26"/>
                <w:szCs w:val="26"/>
              </w:rPr>
              <w:t>接收机、三维激光扫描仪合计</w:t>
            </w:r>
            <w:r>
              <w:rPr>
                <w:rFonts w:ascii="仿宋" w:eastAsia="仿宋" w:hAnsi="仿宋" w:cs="仿宋" w:hint="eastAsia"/>
                <w:color w:val="000000"/>
                <w:sz w:val="26"/>
                <w:szCs w:val="26"/>
              </w:rPr>
              <w:t>2</w:t>
            </w:r>
            <w:r>
              <w:rPr>
                <w:rFonts w:ascii="仿宋" w:eastAsia="仿宋" w:hAnsi="仿宋" w:cs="仿宋" w:hint="eastAsia"/>
                <w:color w:val="000000"/>
                <w:sz w:val="26"/>
                <w:szCs w:val="26"/>
              </w:rPr>
              <w:t>台；②地理信息处理软件、地理信息系统平台软件合计</w:t>
            </w:r>
            <w:r>
              <w:rPr>
                <w:rFonts w:ascii="仿宋" w:eastAsia="仿宋" w:hAnsi="仿宋" w:cs="仿宋" w:hint="eastAsia"/>
                <w:color w:val="000000"/>
                <w:sz w:val="26"/>
                <w:szCs w:val="26"/>
              </w:rPr>
              <w:t>2</w:t>
            </w:r>
            <w:r>
              <w:rPr>
                <w:rFonts w:ascii="仿宋" w:eastAsia="仿宋" w:hAnsi="仿宋" w:cs="仿宋" w:hint="eastAsia"/>
                <w:color w:val="000000"/>
                <w:sz w:val="26"/>
                <w:szCs w:val="26"/>
              </w:rPr>
              <w:t>套</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3383F2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不得承揽两个及以上省级行政区域范围的项目</w:t>
            </w:r>
          </w:p>
        </w:tc>
      </w:tr>
      <w:tr w:rsidR="00664D42" w14:paraId="0500CB7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FF0726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6DDB27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互联网地图服务</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BA87BC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无硬性装备要求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917EE5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不得从事地图数据库开发</w:t>
            </w:r>
          </w:p>
        </w:tc>
      </w:tr>
    </w:tbl>
    <w:p w14:paraId="5B879EF2" w14:textId="77777777" w:rsidR="00664D42" w:rsidRDefault="00BA66F3">
      <w:pPr>
        <w:pStyle w:val="a3"/>
        <w:rPr>
          <w:rFonts w:hint="eastAsia"/>
        </w:rPr>
      </w:pPr>
      <w:r>
        <w:rPr>
          <w:rFonts w:ascii="仿宋" w:eastAsia="仿宋" w:hAnsi="仿宋" w:cs="仿宋" w:hint="eastAsia"/>
          <w:color w:val="000000"/>
        </w:rPr>
        <w:t>💡</w:t>
      </w:r>
      <w:r>
        <w:rPr>
          <w:rFonts w:ascii="仿宋" w:eastAsia="仿宋" w:hAnsi="仿宋" w:cs="仿宋" w:hint="eastAsia"/>
          <w:color w:val="000000"/>
        </w:rPr>
        <w:t>申请两个及以上专业类别的，装备数量要求</w:t>
      </w:r>
      <w:r>
        <w:rPr>
          <w:rFonts w:ascii="仿宋" w:eastAsia="仿宋" w:hAnsi="仿宋" w:cs="仿宋" w:hint="eastAsia"/>
          <w:b/>
          <w:bCs/>
          <w:color w:val="000000"/>
        </w:rPr>
        <w:t>不累加计算</w:t>
      </w:r>
      <w:r>
        <w:rPr>
          <w:rFonts w:ascii="仿宋" w:eastAsia="仿宋" w:hAnsi="仿宋" w:cs="仿宋" w:hint="eastAsia"/>
          <w:color w:val="000000"/>
        </w:rPr>
        <w:t>，取各专业类别中要求最高的数量。</w:t>
      </w:r>
    </w:p>
    <w:p w14:paraId="684BBFD3" w14:textId="77777777" w:rsidR="00664D42" w:rsidRDefault="00BA66F3">
      <w:pPr>
        <w:pStyle w:val="a3"/>
        <w:rPr>
          <w:rFonts w:hint="eastAsia"/>
        </w:rPr>
      </w:pPr>
      <w:r>
        <w:rPr>
          <w:rFonts w:ascii="仿宋" w:eastAsia="仿宋" w:hAnsi="仿宋" w:cs="仿宋" w:hint="eastAsia"/>
          <w:b/>
          <w:bCs/>
          <w:color w:val="000000"/>
        </w:rPr>
        <w:t>2.</w:t>
      </w:r>
      <w:r>
        <w:rPr>
          <w:rFonts w:ascii="仿宋" w:eastAsia="仿宋" w:hAnsi="仿宋" w:cs="仿宋" w:hint="eastAsia"/>
          <w:b/>
          <w:bCs/>
          <w:color w:val="000000"/>
        </w:rPr>
        <w:t>装备填报要求</w:t>
      </w:r>
    </w:p>
    <w:p w14:paraId="71E6CC4D"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w:t>
      </w:r>
      <w:r>
        <w:rPr>
          <w:rFonts w:ascii="仿宋" w:eastAsia="仿宋" w:hAnsi="仿宋" w:cs="仿宋" w:hint="eastAsia"/>
          <w:b/>
          <w:bCs/>
          <w:color w:val="000000"/>
        </w:rPr>
        <w:t>1</w:t>
      </w:r>
      <w:r>
        <w:rPr>
          <w:rFonts w:ascii="仿宋" w:eastAsia="仿宋" w:hAnsi="仿宋" w:cs="仿宋" w:hint="eastAsia"/>
          <w:b/>
          <w:bCs/>
          <w:color w:val="000000"/>
        </w:rPr>
        <w:t>）基本信息填写</w:t>
      </w:r>
    </w:p>
    <w:p w14:paraId="746E4884" w14:textId="77777777" w:rsidR="00664D42" w:rsidRDefault="00BA66F3">
      <w:pPr>
        <w:pStyle w:val="a3"/>
        <w:rPr>
          <w:rFonts w:hint="eastAsia"/>
        </w:rPr>
      </w:pPr>
      <w:r>
        <w:rPr>
          <w:rFonts w:ascii="仿宋" w:eastAsia="仿宋" w:hAnsi="仿宋" w:cs="仿宋" w:hint="eastAsia"/>
          <w:color w:val="000000"/>
        </w:rPr>
        <w:t>在“技术装备信息栏”中添加装备，逐项填写：技术装备名称、品牌型号、出厂编号</w:t>
      </w:r>
      <w:r>
        <w:rPr>
          <w:rFonts w:ascii="仿宋" w:eastAsia="仿宋" w:hAnsi="仿宋" w:cs="仿宋" w:hint="eastAsia"/>
          <w:color w:val="000000"/>
        </w:rPr>
        <w:t>/</w:t>
      </w:r>
      <w:r>
        <w:rPr>
          <w:rFonts w:ascii="仿宋" w:eastAsia="仿宋" w:hAnsi="仿宋" w:cs="仿宋" w:hint="eastAsia"/>
          <w:color w:val="000000"/>
        </w:rPr>
        <w:t>序列号、数量、发票代码、发票号码、开票日期、开票金额等。</w:t>
      </w:r>
    </w:p>
    <w:p w14:paraId="7D663B26" w14:textId="77777777" w:rsidR="00664D42" w:rsidRDefault="00BA66F3">
      <w:pPr>
        <w:pStyle w:val="a3"/>
        <w:numPr>
          <w:ilvl w:val="0"/>
          <w:numId w:val="3"/>
        </w:numPr>
        <w:rPr>
          <w:rFonts w:ascii="仿宋" w:eastAsia="仿宋" w:hAnsi="仿宋" w:cs="仿宋" w:hint="eastAsia"/>
          <w:b/>
          <w:bCs/>
          <w:color w:val="000000"/>
        </w:rPr>
      </w:pPr>
      <w:r>
        <w:rPr>
          <w:rFonts w:ascii="仿宋" w:eastAsia="仿宋" w:hAnsi="仿宋" w:cs="仿宋" w:hint="eastAsia"/>
          <w:b/>
          <w:bCs/>
          <w:color w:val="000000"/>
        </w:rPr>
        <w:t>所有权证明（发票）</w:t>
      </w:r>
    </w:p>
    <w:p w14:paraId="060AA1FE" w14:textId="77777777" w:rsidR="00664D42" w:rsidRDefault="00BA66F3">
      <w:pPr>
        <w:pStyle w:val="a3"/>
        <w:ind w:firstLineChars="200" w:firstLine="640"/>
        <w:rPr>
          <w:rFonts w:hint="eastAsia"/>
        </w:rPr>
      </w:pPr>
      <w:r>
        <w:rPr>
          <w:rFonts w:ascii="仿宋" w:eastAsia="仿宋" w:hAnsi="仿宋" w:cs="仿宋" w:hint="eastAsia"/>
          <w:color w:val="000000"/>
        </w:rPr>
        <w:t>上</w:t>
      </w:r>
      <w:proofErr w:type="gramStart"/>
      <w:r>
        <w:rPr>
          <w:rFonts w:ascii="仿宋" w:eastAsia="仿宋" w:hAnsi="仿宋" w:cs="仿宋" w:hint="eastAsia"/>
          <w:color w:val="000000"/>
        </w:rPr>
        <w:t>传购买</w:t>
      </w:r>
      <w:proofErr w:type="gramEnd"/>
      <w:r>
        <w:rPr>
          <w:rFonts w:ascii="仿宋" w:eastAsia="仿宋" w:hAnsi="仿宋" w:cs="仿宋" w:hint="eastAsia"/>
          <w:color w:val="000000"/>
        </w:rPr>
        <w:t>装备的发票扫描件。发票须能清晰体现：装备名称、规格型号。付款单位名称须与申请单位名称一致。</w:t>
      </w:r>
    </w:p>
    <w:p w14:paraId="1FFFF963" w14:textId="77777777" w:rsidR="00664D42" w:rsidRDefault="00BA66F3">
      <w:pPr>
        <w:pStyle w:val="a3"/>
        <w:numPr>
          <w:ilvl w:val="0"/>
          <w:numId w:val="3"/>
        </w:numPr>
        <w:rPr>
          <w:rFonts w:ascii="仿宋" w:eastAsia="仿宋" w:hAnsi="仿宋" w:cs="仿宋" w:hint="eastAsia"/>
          <w:b/>
          <w:bCs/>
          <w:color w:val="000000"/>
        </w:rPr>
      </w:pPr>
      <w:r>
        <w:rPr>
          <w:rFonts w:ascii="仿宋" w:eastAsia="仿宋" w:hAnsi="仿宋" w:cs="仿宋" w:hint="eastAsia"/>
          <w:b/>
          <w:bCs/>
          <w:color w:val="000000"/>
        </w:rPr>
        <w:t>装备实物照片</w:t>
      </w:r>
    </w:p>
    <w:p w14:paraId="1F3D0085" w14:textId="77777777" w:rsidR="00664D42" w:rsidRDefault="00BA66F3">
      <w:pPr>
        <w:pStyle w:val="a3"/>
        <w:ind w:firstLineChars="200" w:firstLine="640"/>
        <w:rPr>
          <w:rFonts w:hint="eastAsia"/>
        </w:rPr>
      </w:pPr>
      <w:r>
        <w:rPr>
          <w:rFonts w:ascii="仿宋" w:eastAsia="仿宋" w:hAnsi="仿宋" w:cs="仿宋" w:hint="eastAsia"/>
          <w:color w:val="000000"/>
        </w:rPr>
        <w:t>上传装备实物照片，须清晰体现：装备全貌、规格型号、出厂编号</w:t>
      </w:r>
      <w:r>
        <w:rPr>
          <w:rFonts w:ascii="仿宋" w:eastAsia="仿宋" w:hAnsi="仿宋" w:cs="仿宋" w:hint="eastAsia"/>
          <w:color w:val="000000"/>
        </w:rPr>
        <w:t>/</w:t>
      </w:r>
      <w:r>
        <w:rPr>
          <w:rFonts w:ascii="仿宋" w:eastAsia="仿宋" w:hAnsi="仿宋" w:cs="仿宋" w:hint="eastAsia"/>
          <w:color w:val="000000"/>
        </w:rPr>
        <w:t>序列号。软件类装备上</w:t>
      </w:r>
      <w:proofErr w:type="gramStart"/>
      <w:r>
        <w:rPr>
          <w:rFonts w:ascii="仿宋" w:eastAsia="仿宋" w:hAnsi="仿宋" w:cs="仿宋" w:hint="eastAsia"/>
          <w:color w:val="000000"/>
        </w:rPr>
        <w:t>传软件</w:t>
      </w:r>
      <w:proofErr w:type="gramEnd"/>
      <w:r>
        <w:rPr>
          <w:rFonts w:ascii="仿宋" w:eastAsia="仿宋" w:hAnsi="仿宋" w:cs="仿宋" w:hint="eastAsia"/>
          <w:color w:val="000000"/>
        </w:rPr>
        <w:t>界面截图及授权文件。</w:t>
      </w:r>
    </w:p>
    <w:p w14:paraId="4AACD554" w14:textId="77777777" w:rsidR="00664D42" w:rsidRDefault="00BA66F3">
      <w:pPr>
        <w:pStyle w:val="a3"/>
        <w:numPr>
          <w:ilvl w:val="0"/>
          <w:numId w:val="3"/>
        </w:numPr>
        <w:rPr>
          <w:rFonts w:ascii="仿宋" w:eastAsia="仿宋" w:hAnsi="仿宋" w:cs="仿宋" w:hint="eastAsia"/>
          <w:b/>
          <w:bCs/>
          <w:color w:val="000000"/>
        </w:rPr>
      </w:pPr>
      <w:r>
        <w:rPr>
          <w:rFonts w:ascii="仿宋" w:eastAsia="仿宋" w:hAnsi="仿宋" w:cs="仿宋" w:hint="eastAsia"/>
          <w:b/>
          <w:bCs/>
          <w:color w:val="000000"/>
        </w:rPr>
        <w:t>精度证明材料</w:t>
      </w:r>
    </w:p>
    <w:p w14:paraId="03560F57" w14:textId="77777777" w:rsidR="00664D42" w:rsidRDefault="00BA66F3">
      <w:pPr>
        <w:pStyle w:val="a3"/>
        <w:ind w:firstLineChars="200" w:firstLine="640"/>
        <w:rPr>
          <w:rFonts w:hint="eastAsia"/>
        </w:rPr>
      </w:pPr>
      <w:r>
        <w:rPr>
          <w:rFonts w:ascii="仿宋" w:eastAsia="仿宋" w:hAnsi="仿宋" w:cs="仿宋" w:hint="eastAsia"/>
          <w:color w:val="000000"/>
        </w:rPr>
        <w:t>上传足以证明仪器精度指标的材料（如检定</w:t>
      </w:r>
      <w:r>
        <w:rPr>
          <w:rFonts w:ascii="仿宋" w:eastAsia="仿宋" w:hAnsi="仿宋" w:cs="仿宋" w:hint="eastAsia"/>
          <w:color w:val="000000"/>
        </w:rPr>
        <w:t>/</w:t>
      </w:r>
      <w:r>
        <w:rPr>
          <w:rFonts w:ascii="仿宋" w:eastAsia="仿宋" w:hAnsi="仿宋" w:cs="仿宋" w:hint="eastAsia"/>
          <w:color w:val="000000"/>
        </w:rPr>
        <w:t>校准证书、出厂精度检验报告等）。</w:t>
      </w:r>
    </w:p>
    <w:p w14:paraId="013DC72E" w14:textId="77777777" w:rsidR="00664D42" w:rsidRDefault="00BA66F3" w:rsidP="008E79F3">
      <w:pPr>
        <w:pStyle w:val="a3"/>
        <w:spacing w:before="160" w:after="160"/>
        <w:ind w:firstLine="0"/>
        <w:jc w:val="left"/>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本环节常见</w:t>
      </w:r>
      <w:proofErr w:type="gramStart"/>
      <w:r>
        <w:rPr>
          <w:rFonts w:ascii="仿宋" w:eastAsia="仿宋" w:hAnsi="仿宋" w:cs="仿宋" w:hint="eastAsia"/>
          <w:b/>
          <w:bCs/>
          <w:color w:val="000000"/>
          <w:shd w:val="clear" w:color="auto" w:fill="F9F9F9"/>
        </w:rPr>
        <w:t>退件原因</w:t>
      </w:r>
      <w:proofErr w:type="gramEnd"/>
      <w:r>
        <w:rPr>
          <w:rFonts w:ascii="仿宋" w:eastAsia="仿宋" w:hAnsi="仿宋" w:cs="仿宋" w:hint="eastAsia"/>
          <w:b/>
          <w:bCs/>
          <w:color w:val="000000"/>
          <w:shd w:val="clear" w:color="auto" w:fill="F9F9F9"/>
        </w:rPr>
        <w:t>及解决：</w:t>
      </w:r>
      <w:r>
        <w:rPr>
          <w:rFonts w:ascii="仿宋" w:eastAsia="仿宋" w:hAnsi="仿宋" w:cs="仿宋" w:hint="eastAsia"/>
          <w:color w:val="000000"/>
          <w:shd w:val="clear" w:color="auto" w:fill="F9F9F9"/>
        </w:rPr>
        <w:br/>
      </w:r>
      <w:r>
        <w:rPr>
          <w:rFonts w:ascii="仿宋" w:eastAsia="仿宋" w:hAnsi="仿宋" w:cs="仿宋" w:hint="eastAsia"/>
          <w:color w:val="000000"/>
          <w:shd w:val="clear" w:color="auto" w:fill="F9F9F9"/>
        </w:rPr>
        <w:t>•“发票抬头与申请单位不一致”——请确认发票付款方为申请单位本身。</w:t>
      </w:r>
    </w:p>
    <w:p w14:paraId="79F17E19"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•“无法确认装备精度是否达标”——请附具检定证书或出厂精度检验报告。</w:t>
      </w:r>
    </w:p>
    <w:p w14:paraId="4A0B2517"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•“装备照片不清晰或无法体现编号”——请重新拍摄清晰照片，确保型号、编号可见。</w:t>
      </w:r>
    </w:p>
    <w:p w14:paraId="5764635D"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•“发票未体现装备规格型号”——如发票信息不全，可补充购销合同或订货单作为辅助证明。</w:t>
      </w:r>
    </w:p>
    <w:p w14:paraId="50087127"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（四）测绘地理信息安全保障制度</w:t>
      </w:r>
    </w:p>
    <w:p w14:paraId="1495E131" w14:textId="77777777" w:rsidR="00664D42" w:rsidRDefault="00BA66F3">
      <w:pPr>
        <w:pStyle w:val="a3"/>
        <w:rPr>
          <w:rFonts w:hint="eastAsia"/>
        </w:rPr>
      </w:pPr>
      <w:r>
        <w:rPr>
          <w:rFonts w:ascii="仿宋" w:eastAsia="仿宋" w:hAnsi="仿宋" w:cs="仿宋" w:hint="eastAsia"/>
          <w:color w:val="000000"/>
        </w:rPr>
        <w:t>测绘资质系统中须在对应栏目中完善测绘地理信息安全保障措施和管理制度，具体要求如下：</w:t>
      </w:r>
    </w:p>
    <w:p w14:paraId="1B51716D" w14:textId="77777777" w:rsidR="00664D42" w:rsidRDefault="00BA66F3">
      <w:pPr>
        <w:pStyle w:val="a3"/>
        <w:rPr>
          <w:rFonts w:hint="eastAsia"/>
        </w:rPr>
      </w:pPr>
      <w:r>
        <w:rPr>
          <w:rFonts w:ascii="仿宋" w:eastAsia="仿宋" w:hAnsi="仿宋" w:cs="仿宋" w:hint="eastAsia"/>
          <w:b/>
          <w:bCs/>
          <w:color w:val="000000"/>
        </w:rPr>
        <w:t>1.</w:t>
      </w:r>
      <w:r>
        <w:rPr>
          <w:rFonts w:ascii="仿宋" w:eastAsia="仿宋" w:hAnsi="仿宋" w:cs="仿宋" w:hint="eastAsia"/>
          <w:b/>
          <w:bCs/>
          <w:color w:val="000000"/>
        </w:rPr>
        <w:t>制度文件（</w:t>
      </w:r>
      <w:proofErr w:type="gramStart"/>
      <w:r>
        <w:rPr>
          <w:rFonts w:ascii="仿宋" w:eastAsia="仿宋" w:hAnsi="仿宋" w:cs="仿宋" w:hint="eastAsia"/>
          <w:b/>
          <w:bCs/>
          <w:color w:val="000000"/>
        </w:rPr>
        <w:t>须正式</w:t>
      </w:r>
      <w:proofErr w:type="gramEnd"/>
      <w:r>
        <w:rPr>
          <w:rFonts w:ascii="仿宋" w:eastAsia="仿宋" w:hAnsi="仿宋" w:cs="仿宋" w:hint="eastAsia"/>
          <w:b/>
          <w:bCs/>
          <w:color w:val="000000"/>
        </w:rPr>
        <w:t>成文、具备可操作性）</w:t>
      </w:r>
    </w:p>
    <w:p w14:paraId="44B7F3C4"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•测绘成果及资料档案管理制度</w:t>
      </w:r>
    </w:p>
    <w:p w14:paraId="09AB861C"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•地图数据安全保密管理制度</w:t>
      </w:r>
    </w:p>
    <w:p w14:paraId="671C80C2" w14:textId="77777777" w:rsidR="00664D42" w:rsidRDefault="00BA66F3">
      <w:pPr>
        <w:pStyle w:val="a3"/>
        <w:rPr>
          <w:rFonts w:hint="eastAsia"/>
        </w:rPr>
      </w:pPr>
      <w:r>
        <w:rPr>
          <w:rFonts w:ascii="仿宋" w:eastAsia="仿宋" w:hAnsi="仿宋" w:cs="仿宋" w:hint="eastAsia"/>
          <w:color w:val="000000"/>
        </w:rPr>
        <w:t>•质量管理体系文件</w:t>
      </w:r>
    </w:p>
    <w:p w14:paraId="7CC7836E"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特别提示：</w:t>
      </w:r>
      <w:r>
        <w:rPr>
          <w:rFonts w:ascii="仿宋" w:eastAsia="仿宋" w:hAnsi="仿宋" w:cs="仿宋" w:hint="eastAsia"/>
          <w:color w:val="000000"/>
          <w:shd w:val="clear" w:color="auto" w:fill="F9F9F9"/>
        </w:rPr>
        <w:t>制度文件应从企业实际出发，与</w:t>
      </w:r>
      <w:proofErr w:type="gramStart"/>
      <w:r>
        <w:rPr>
          <w:rFonts w:ascii="仿宋" w:eastAsia="仿宋" w:hAnsi="仿宋" w:cs="仿宋" w:hint="eastAsia"/>
          <w:color w:val="000000"/>
          <w:shd w:val="clear" w:color="auto" w:fill="F9F9F9"/>
        </w:rPr>
        <w:t>真实业务</w:t>
      </w:r>
      <w:proofErr w:type="gramEnd"/>
      <w:r>
        <w:rPr>
          <w:rFonts w:ascii="仿宋" w:eastAsia="仿宋" w:hAnsi="仿宋" w:cs="仿宋" w:hint="eastAsia"/>
          <w:color w:val="000000"/>
          <w:shd w:val="clear" w:color="auto" w:fill="F9F9F9"/>
        </w:rPr>
        <w:t>流程相匹配，避免简单套用模板导致“两张皮”现象。核查时不仅看制度文本，还将抽查执行记录（详见第四章）。</w:t>
      </w:r>
    </w:p>
    <w:p w14:paraId="697A3D0E" w14:textId="77777777" w:rsidR="00664D42" w:rsidRDefault="00BA66F3">
      <w:pPr>
        <w:pStyle w:val="a3"/>
        <w:rPr>
          <w:rFonts w:hint="eastAsia"/>
        </w:rPr>
      </w:pPr>
      <w:r>
        <w:rPr>
          <w:rFonts w:ascii="仿宋" w:eastAsia="仿宋" w:hAnsi="仿宋" w:cs="仿宋" w:hint="eastAsia"/>
          <w:b/>
          <w:bCs/>
          <w:color w:val="000000"/>
        </w:rPr>
        <w:t>2.</w:t>
      </w:r>
      <w:r>
        <w:rPr>
          <w:rFonts w:ascii="仿宋" w:eastAsia="仿宋" w:hAnsi="仿宋" w:cs="仿宋" w:hint="eastAsia"/>
          <w:b/>
          <w:bCs/>
          <w:color w:val="000000"/>
        </w:rPr>
        <w:t>保密责任书与保密教育</w:t>
      </w:r>
    </w:p>
    <w:p w14:paraId="235DE249"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•签订保密责任书（可参考本指南附件</w:t>
      </w:r>
      <w:r>
        <w:rPr>
          <w:rFonts w:ascii="仿宋" w:eastAsia="仿宋" w:hAnsi="仿宋" w:cs="仿宋" w:hint="eastAsia"/>
          <w:color w:val="000000"/>
        </w:rPr>
        <w:t>1</w:t>
      </w:r>
      <w:r>
        <w:rPr>
          <w:rFonts w:ascii="仿宋" w:eastAsia="仿宋" w:hAnsi="仿宋" w:cs="仿宋" w:hint="eastAsia"/>
          <w:color w:val="000000"/>
        </w:rPr>
        <w:t>模板）。</w:t>
      </w:r>
    </w:p>
    <w:p w14:paraId="1A7E12C1" w14:textId="77777777" w:rsidR="00664D42" w:rsidRDefault="00BA66F3">
      <w:pPr>
        <w:pStyle w:val="a3"/>
        <w:rPr>
          <w:rFonts w:ascii="仿宋" w:eastAsia="仿宋" w:hAnsi="仿宋" w:cs="仿宋" w:hint="eastAsia"/>
          <w:color w:val="000000"/>
        </w:rPr>
      </w:pPr>
      <w:r>
        <w:rPr>
          <w:rFonts w:ascii="仿宋" w:eastAsia="仿宋" w:hAnsi="仿宋" w:cs="仿宋" w:hint="eastAsia"/>
          <w:color w:val="000000"/>
        </w:rPr>
        <w:t>•接受保密教育：推荐参加</w:t>
      </w:r>
      <w:r>
        <w:rPr>
          <w:rFonts w:ascii="仿宋" w:eastAsia="仿宋" w:hAnsi="仿宋" w:cs="仿宋" w:hint="eastAsia"/>
          <w:b/>
          <w:bCs/>
          <w:color w:val="000000"/>
        </w:rPr>
        <w:t>国家基础地理信息中心主办的地理信息安全在线培训考试系统</w:t>
      </w:r>
      <w:r>
        <w:rPr>
          <w:rFonts w:ascii="仿宋" w:eastAsia="仿宋" w:hAnsi="仿宋" w:cs="仿宋" w:hint="eastAsia"/>
          <w:color w:val="000000"/>
        </w:rPr>
        <w:t>（</w:t>
      </w:r>
      <w:r>
        <w:rPr>
          <w:rFonts w:ascii="仿宋" w:eastAsia="仿宋" w:hAnsi="仿宋" w:cs="仿宋" w:hint="eastAsia"/>
          <w:color w:val="000000"/>
        </w:rPr>
        <w:t>https://gistraining.webmap.cn/</w:t>
      </w:r>
      <w:r>
        <w:rPr>
          <w:rFonts w:ascii="仿宋" w:eastAsia="仿宋" w:hAnsi="仿宋" w:cs="仿宋" w:hint="eastAsia"/>
          <w:color w:val="000000"/>
        </w:rPr>
        <w:t>），在线学习培训考核后获得</w:t>
      </w:r>
      <w:r>
        <w:rPr>
          <w:rFonts w:ascii="仿宋" w:eastAsia="仿宋" w:hAnsi="仿宋" w:cs="仿宋" w:hint="eastAsia"/>
          <w:b/>
          <w:bCs/>
          <w:color w:val="000000"/>
        </w:rPr>
        <w:t>培训证书</w:t>
      </w:r>
      <w:r>
        <w:rPr>
          <w:rFonts w:ascii="仿宋" w:eastAsia="仿宋" w:hAnsi="仿宋" w:cs="仿宋" w:hint="eastAsia"/>
          <w:color w:val="000000"/>
        </w:rPr>
        <w:t>，上传至测绘资质系统。</w:t>
      </w:r>
    </w:p>
    <w:p w14:paraId="7337D803"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本环节常见</w:t>
      </w:r>
      <w:proofErr w:type="gramStart"/>
      <w:r>
        <w:rPr>
          <w:rFonts w:ascii="仿宋" w:eastAsia="仿宋" w:hAnsi="仿宋" w:cs="仿宋" w:hint="eastAsia"/>
          <w:b/>
          <w:bCs/>
          <w:color w:val="000000"/>
          <w:shd w:val="clear" w:color="auto" w:fill="F9F9F9"/>
        </w:rPr>
        <w:t>退件原因</w:t>
      </w:r>
      <w:proofErr w:type="gramEnd"/>
      <w:r>
        <w:rPr>
          <w:rFonts w:ascii="仿宋" w:eastAsia="仿宋" w:hAnsi="仿宋" w:cs="仿宋" w:hint="eastAsia"/>
          <w:b/>
          <w:bCs/>
          <w:color w:val="000000"/>
          <w:shd w:val="clear" w:color="auto" w:fill="F9F9F9"/>
        </w:rPr>
        <w:t>及解决：</w:t>
      </w:r>
    </w:p>
    <w:p w14:paraId="46B6A64B"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•“保密责任书未签字盖章”——</w:t>
      </w:r>
      <w:proofErr w:type="gramStart"/>
      <w:r>
        <w:rPr>
          <w:rFonts w:ascii="仿宋" w:eastAsia="仿宋" w:hAnsi="仿宋" w:cs="仿宋" w:hint="eastAsia"/>
          <w:color w:val="000000"/>
          <w:shd w:val="clear" w:color="auto" w:fill="F9F9F9"/>
        </w:rPr>
        <w:t>请确保</w:t>
      </w:r>
      <w:proofErr w:type="gramEnd"/>
      <w:r>
        <w:rPr>
          <w:rFonts w:ascii="仿宋" w:eastAsia="仿宋" w:hAnsi="仿宋" w:cs="仿宋" w:hint="eastAsia"/>
          <w:color w:val="000000"/>
          <w:shd w:val="clear" w:color="auto" w:fill="F9F9F9"/>
        </w:rPr>
        <w:t>法定代表人及当事人均签字并加盖单位公章。</w:t>
      </w:r>
    </w:p>
    <w:p w14:paraId="58B3D732"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•“保密教育证书未上传”——请完成在线培训后上</w:t>
      </w:r>
      <w:proofErr w:type="gramStart"/>
      <w:r>
        <w:rPr>
          <w:rFonts w:ascii="仿宋" w:eastAsia="仿宋" w:hAnsi="仿宋" w:cs="仿宋" w:hint="eastAsia"/>
          <w:color w:val="000000"/>
          <w:shd w:val="clear" w:color="auto" w:fill="F9F9F9"/>
        </w:rPr>
        <w:t>传培训</w:t>
      </w:r>
      <w:proofErr w:type="gramEnd"/>
      <w:r>
        <w:rPr>
          <w:rFonts w:ascii="仿宋" w:eastAsia="仿宋" w:hAnsi="仿宋" w:cs="仿宋" w:hint="eastAsia"/>
          <w:color w:val="000000"/>
          <w:shd w:val="clear" w:color="auto" w:fill="F9F9F9"/>
        </w:rPr>
        <w:t>证书扫描件。</w:t>
      </w:r>
    </w:p>
    <w:p w14:paraId="6BC35083"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三、测绘资质管理信息系统操作指引</w:t>
      </w:r>
    </w:p>
    <w:p w14:paraId="2E17F1EC"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第一步：注册法人账号</w:t>
      </w:r>
    </w:p>
    <w:p w14:paraId="2E2288BD"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1</w:t>
      </w:r>
      <w:r>
        <w:rPr>
          <w:rFonts w:ascii="仿宋" w:eastAsia="仿宋" w:hAnsi="仿宋" w:cs="仿宋" w:hint="eastAsia"/>
          <w:color w:val="000000"/>
        </w:rPr>
        <w:t>.</w:t>
      </w:r>
      <w:r>
        <w:rPr>
          <w:rFonts w:ascii="仿宋" w:eastAsia="仿宋" w:hAnsi="仿宋" w:cs="仿宋" w:hint="eastAsia"/>
          <w:color w:val="000000"/>
        </w:rPr>
        <w:t>访问全国测绘资质管理信息系统（</w:t>
      </w:r>
      <w:r>
        <w:rPr>
          <w:rFonts w:ascii="仿宋" w:eastAsia="仿宋" w:hAnsi="仿宋" w:cs="仿宋" w:hint="eastAsia"/>
          <w:color w:val="000000"/>
        </w:rPr>
        <w:t>https://zz.ch.mnr.gov.cn/</w:t>
      </w:r>
      <w:r>
        <w:rPr>
          <w:rFonts w:ascii="仿宋" w:eastAsia="仿宋" w:hAnsi="仿宋" w:cs="仿宋" w:hint="eastAsia"/>
          <w:color w:val="000000"/>
        </w:rPr>
        <w:t>）。</w:t>
      </w:r>
    </w:p>
    <w:p w14:paraId="5EEAE5FE" w14:textId="77777777" w:rsidR="00664D42" w:rsidRDefault="00BA66F3">
      <w:pPr>
        <w:pStyle w:val="a3"/>
        <w:ind w:firstLine="0"/>
        <w:rPr>
          <w:rFonts w:hint="eastAsia"/>
        </w:rPr>
      </w:pPr>
      <w:r>
        <w:rPr>
          <w:rFonts w:ascii="仿宋" w:eastAsia="仿宋" w:hAnsi="仿宋" w:cs="仿宋" w:hint="eastAsia"/>
          <w:color w:val="000000"/>
        </w:rPr>
        <w:t>2.</w:t>
      </w:r>
      <w:r>
        <w:rPr>
          <w:rFonts w:ascii="仿宋" w:eastAsia="仿宋" w:hAnsi="仿宋" w:cs="仿宋" w:hint="eastAsia"/>
          <w:color w:val="000000"/>
        </w:rPr>
        <w:t>点击“单位注册”，按系统提示填写单位基本信息。</w:t>
      </w:r>
      <w:r>
        <w:rPr>
          <w:rFonts w:ascii="仿宋" w:eastAsia="仿宋" w:hAnsi="仿宋" w:cs="仿宋" w:hint="eastAsia"/>
          <w:color w:val="000000"/>
        </w:rPr>
        <w:br/>
        <w:t>3.</w:t>
      </w:r>
      <w:r>
        <w:rPr>
          <w:rFonts w:ascii="仿宋" w:eastAsia="仿宋" w:hAnsi="仿宋" w:cs="仿宋" w:hint="eastAsia"/>
          <w:color w:val="000000"/>
        </w:rPr>
        <w:t>完成注册后，使用法人账号登录系统。</w:t>
      </w:r>
    </w:p>
    <w:p w14:paraId="13BB392F"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第二步：新建测绘资质申请</w:t>
      </w:r>
    </w:p>
    <w:p w14:paraId="6FB2E4D5" w14:textId="77777777" w:rsidR="00664D42" w:rsidRDefault="00BA66F3">
      <w:pPr>
        <w:pStyle w:val="a3"/>
        <w:numPr>
          <w:ilvl w:val="0"/>
          <w:numId w:val="4"/>
        </w:numPr>
        <w:ind w:firstLine="0"/>
        <w:rPr>
          <w:rFonts w:ascii="仿宋" w:eastAsia="仿宋" w:hAnsi="仿宋" w:cs="仿宋" w:hint="eastAsia"/>
          <w:color w:val="000000"/>
        </w:rPr>
      </w:pPr>
      <w:r>
        <w:rPr>
          <w:rFonts w:ascii="仿宋" w:eastAsia="仿宋" w:hAnsi="仿宋" w:cs="仿宋" w:hint="eastAsia"/>
          <w:color w:val="000000"/>
        </w:rPr>
        <w:t>登录系统后，在首页选择“资质申请”→“新建申请”。</w:t>
      </w:r>
    </w:p>
    <w:p w14:paraId="522DE08F" w14:textId="77777777" w:rsidR="00664D42" w:rsidRDefault="00BA66F3">
      <w:pPr>
        <w:pStyle w:val="a3"/>
        <w:numPr>
          <w:ilvl w:val="0"/>
          <w:numId w:val="4"/>
        </w:numPr>
        <w:ind w:firstLine="0"/>
        <w:rPr>
          <w:rFonts w:hint="eastAsia"/>
        </w:rPr>
      </w:pPr>
      <w:r>
        <w:rPr>
          <w:rFonts w:ascii="仿宋" w:eastAsia="仿宋" w:hAnsi="仿宋" w:cs="仿宋" w:hint="eastAsia"/>
          <w:color w:val="000000"/>
        </w:rPr>
        <w:t>选择申请类型：“初次申请”</w:t>
      </w:r>
      <w:r>
        <w:rPr>
          <w:rFonts w:ascii="仿宋" w:eastAsia="仿宋" w:hAnsi="仿宋" w:cs="仿宋" w:hint="eastAsia"/>
          <w:color w:val="000000"/>
        </w:rPr>
        <w:t>、</w:t>
      </w:r>
      <w:r>
        <w:rPr>
          <w:rFonts w:ascii="仿宋" w:eastAsia="仿宋" w:hAnsi="仿宋" w:cs="仿宋" w:hint="eastAsia"/>
          <w:color w:val="000000"/>
        </w:rPr>
        <w:t>“增项”。</w:t>
      </w:r>
      <w:r>
        <w:rPr>
          <w:rFonts w:ascii="仿宋" w:eastAsia="仿宋" w:hAnsi="仿宋" w:cs="仿宋" w:hint="eastAsia"/>
          <w:color w:val="000000"/>
        </w:rPr>
        <w:br/>
      </w:r>
      <w:r>
        <w:rPr>
          <w:rFonts w:ascii="仿宋" w:eastAsia="仿宋" w:hAnsi="仿宋" w:cs="仿宋" w:hint="eastAsia"/>
          <w:color w:val="000000"/>
        </w:rPr>
        <w:t>3.</w:t>
      </w:r>
      <w:r>
        <w:rPr>
          <w:rFonts w:ascii="仿宋" w:eastAsia="仿宋" w:hAnsi="仿宋" w:cs="仿宋" w:hint="eastAsia"/>
          <w:color w:val="000000"/>
        </w:rPr>
        <w:t>选择申请的资质等级及专业类别。</w:t>
      </w:r>
    </w:p>
    <w:p w14:paraId="353EADD7" w14:textId="77777777" w:rsidR="00664D42" w:rsidRDefault="00BA66F3">
      <w:pPr>
        <w:pStyle w:val="a3"/>
        <w:rPr>
          <w:rFonts w:hint="eastAsia"/>
        </w:rPr>
      </w:pPr>
      <w:r>
        <w:rPr>
          <w:rFonts w:ascii="仿宋" w:eastAsia="仿宋" w:hAnsi="仿宋" w:cs="仿宋" w:hint="eastAsia"/>
          <w:b/>
          <w:bCs/>
          <w:color w:val="000000"/>
        </w:rPr>
        <w:t>第三步：逐栏填报信息</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3"/>
        <w:gridCol w:w="1723"/>
        <w:gridCol w:w="2722"/>
        <w:gridCol w:w="3162"/>
      </w:tblGrid>
      <w:tr w:rsidR="00664D42" w14:paraId="78197F95" w14:textId="77777777" w:rsidTr="008E79F3">
        <w:trPr>
          <w:trHeight w:val="1710"/>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705469F3"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填报顺序</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01C6D80A"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栏目名称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B53CE42"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主要填报内容</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22B5ADA"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对应材料</w:t>
            </w:r>
          </w:p>
        </w:tc>
      </w:tr>
      <w:tr w:rsidR="00664D42" w14:paraId="0029F72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E4B1E2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255FEF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单位申请表</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4EEB8E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申请事项、理由、符合条件说明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3C207B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加盖公章后扫描上传</w:t>
            </w:r>
          </w:p>
        </w:tc>
      </w:tr>
      <w:tr w:rsidR="00664D42" w14:paraId="31CC038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05AE7E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5C16A9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资质等级和专业类别</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F56358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选择对应等级及专业类别</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BB1880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22E6F799"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4EE7A0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21E298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单位简介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051096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成立时间、法定代表人、注册资本、注册地址等</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B3960C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235BCA3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AF82C6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B9506C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单位基本信息</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800937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统一社会信用代码、所属行业、许可项目、经营状态等</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54AE22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营业执照</w:t>
            </w:r>
            <w:r>
              <w:rPr>
                <w:rFonts w:ascii="仿宋" w:eastAsia="仿宋" w:hAnsi="仿宋" w:cs="仿宋" w:hint="eastAsia"/>
                <w:color w:val="000000"/>
                <w:sz w:val="26"/>
                <w:szCs w:val="26"/>
              </w:rPr>
              <w:t>/</w:t>
            </w:r>
            <w:r>
              <w:rPr>
                <w:rFonts w:ascii="仿宋" w:eastAsia="仿宋" w:hAnsi="仿宋" w:cs="仿宋" w:hint="eastAsia"/>
                <w:color w:val="000000"/>
                <w:sz w:val="26"/>
                <w:szCs w:val="26"/>
              </w:rPr>
              <w:t>法人证书（彩色扫描）</w:t>
            </w:r>
          </w:p>
        </w:tc>
      </w:tr>
      <w:tr w:rsidR="00664D42" w14:paraId="281850C0"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B6E8FD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BD5682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法人及分管资质申报领导信息</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C7BBC9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法定代表人、分管资质申报领导基本信息（含身份证）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C454A9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身份证正反面扫描件</w:t>
            </w:r>
          </w:p>
        </w:tc>
      </w:tr>
      <w:tr w:rsidR="00664D42" w14:paraId="4E5ECE3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F0BA3C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C98324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技术人员信息</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91726C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逐人填写基本信息，上传附件（详见第二章第（二）节）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C3DA2A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职称证、学历证</w:t>
            </w:r>
            <w:r>
              <w:rPr>
                <w:rFonts w:ascii="仿宋" w:eastAsia="仿宋" w:hAnsi="仿宋" w:cs="仿宋" w:hint="eastAsia"/>
                <w:color w:val="000000"/>
                <w:sz w:val="26"/>
                <w:szCs w:val="26"/>
              </w:rPr>
              <w:t>+</w:t>
            </w:r>
            <w:proofErr w:type="gramStart"/>
            <w:r>
              <w:rPr>
                <w:rFonts w:ascii="仿宋" w:eastAsia="仿宋" w:hAnsi="仿宋" w:cs="仿宋" w:hint="eastAsia"/>
                <w:color w:val="000000"/>
                <w:sz w:val="26"/>
                <w:szCs w:val="26"/>
              </w:rPr>
              <w:t>学信网证明</w:t>
            </w:r>
            <w:proofErr w:type="gramEnd"/>
            <w:r>
              <w:rPr>
                <w:rFonts w:ascii="仿宋" w:eastAsia="仿宋" w:hAnsi="仿宋" w:cs="仿宋" w:hint="eastAsia"/>
                <w:color w:val="000000"/>
                <w:sz w:val="26"/>
                <w:szCs w:val="26"/>
              </w:rPr>
              <w:t>、劳动合同、社保（近</w:t>
            </w:r>
            <w:r>
              <w:rPr>
                <w:rFonts w:ascii="仿宋" w:eastAsia="仿宋" w:hAnsi="仿宋" w:cs="仿宋" w:hint="eastAsia"/>
                <w:color w:val="000000"/>
                <w:sz w:val="26"/>
                <w:szCs w:val="26"/>
              </w:rPr>
              <w:t>3</w:t>
            </w:r>
            <w:r>
              <w:rPr>
                <w:rFonts w:ascii="仿宋" w:eastAsia="仿宋" w:hAnsi="仿宋" w:cs="仿宋" w:hint="eastAsia"/>
                <w:color w:val="000000"/>
                <w:sz w:val="26"/>
                <w:szCs w:val="26"/>
              </w:rPr>
              <w:t>个月）、身份证</w:t>
            </w:r>
          </w:p>
        </w:tc>
      </w:tr>
      <w:tr w:rsidR="00664D42" w14:paraId="10DCFA8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3913A0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CF2A21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技术装备信息</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003A5A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逐件填写装备信息，上传附件（详见第二章第（三）节）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E94584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发票、实物照片、精度证明</w:t>
            </w:r>
          </w:p>
        </w:tc>
      </w:tr>
      <w:tr w:rsidR="00664D42" w14:paraId="2F0B60F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2F3CA8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8677EA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测绘地理信息安全保障措施和管理制度</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2F0731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逐项上</w:t>
            </w:r>
            <w:proofErr w:type="gramStart"/>
            <w:r>
              <w:rPr>
                <w:rFonts w:ascii="仿宋" w:eastAsia="仿宋" w:hAnsi="仿宋" w:cs="仿宋" w:hint="eastAsia"/>
                <w:color w:val="000000"/>
                <w:sz w:val="26"/>
                <w:szCs w:val="26"/>
              </w:rPr>
              <w:t>传制度</w:t>
            </w:r>
            <w:proofErr w:type="gramEnd"/>
            <w:r>
              <w:rPr>
                <w:rFonts w:ascii="仿宋" w:eastAsia="仿宋" w:hAnsi="仿宋" w:cs="仿宋" w:hint="eastAsia"/>
                <w:color w:val="000000"/>
                <w:sz w:val="26"/>
                <w:szCs w:val="26"/>
              </w:rPr>
              <w:t>文件</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27FA37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制度文本、保密责任书、保密教育证书</w:t>
            </w:r>
          </w:p>
        </w:tc>
      </w:tr>
    </w:tbl>
    <w:p w14:paraId="68D04C03"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第四步：提交申请</w:t>
      </w:r>
    </w:p>
    <w:p w14:paraId="3A2C4851" w14:textId="77777777" w:rsidR="00664D42" w:rsidRDefault="00BA66F3">
      <w:pPr>
        <w:pStyle w:val="a3"/>
        <w:ind w:firstLine="0"/>
        <w:rPr>
          <w:rFonts w:hint="eastAsia"/>
        </w:rPr>
      </w:pPr>
      <w:r>
        <w:rPr>
          <w:rFonts w:ascii="仿宋" w:eastAsia="仿宋" w:hAnsi="仿宋" w:cs="仿宋" w:hint="eastAsia"/>
          <w:color w:val="000000"/>
        </w:rPr>
        <w:t>1.</w:t>
      </w:r>
      <w:r>
        <w:rPr>
          <w:rFonts w:ascii="仿宋" w:eastAsia="仿宋" w:hAnsi="仿宋" w:cs="仿宋" w:hint="eastAsia"/>
          <w:color w:val="000000"/>
        </w:rPr>
        <w:t>全部信息填写完毕、材料上传完整后，点击“提交”。</w:t>
      </w:r>
      <w:r>
        <w:rPr>
          <w:rFonts w:ascii="仿宋" w:eastAsia="仿宋" w:hAnsi="仿宋" w:cs="仿宋" w:hint="eastAsia"/>
          <w:color w:val="000000"/>
        </w:rPr>
        <w:br/>
        <w:t>2.</w:t>
      </w:r>
      <w:r>
        <w:rPr>
          <w:rFonts w:ascii="仿宋" w:eastAsia="仿宋" w:hAnsi="仿宋" w:cs="仿宋" w:hint="eastAsia"/>
          <w:color w:val="000000"/>
        </w:rPr>
        <w:t>系统将生成申请编号，</w:t>
      </w:r>
      <w:proofErr w:type="gramStart"/>
      <w:r>
        <w:rPr>
          <w:rFonts w:ascii="仿宋" w:eastAsia="仿宋" w:hAnsi="仿宋" w:cs="仿宋" w:hint="eastAsia"/>
          <w:color w:val="000000"/>
        </w:rPr>
        <w:t>请记录</w:t>
      </w:r>
      <w:proofErr w:type="gramEnd"/>
      <w:r>
        <w:rPr>
          <w:rFonts w:ascii="仿宋" w:eastAsia="仿宋" w:hAnsi="仿宋" w:cs="仿宋" w:hint="eastAsia"/>
          <w:color w:val="000000"/>
        </w:rPr>
        <w:t>保存以便后续查询。</w:t>
      </w:r>
      <w:r>
        <w:rPr>
          <w:rFonts w:ascii="仿宋" w:eastAsia="仿宋" w:hAnsi="仿宋" w:cs="仿宋" w:hint="eastAsia"/>
          <w:color w:val="000000"/>
        </w:rPr>
        <w:br/>
        <w:t>3.</w:t>
      </w:r>
      <w:r>
        <w:rPr>
          <w:rFonts w:ascii="仿宋" w:eastAsia="仿宋" w:hAnsi="仿宋" w:cs="仿宋" w:hint="eastAsia"/>
          <w:color w:val="000000"/>
        </w:rPr>
        <w:t>提交后请密切关注系统审核状态。</w:t>
      </w:r>
    </w:p>
    <w:p w14:paraId="425B96C9"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特别注意：</w:t>
      </w:r>
    </w:p>
    <w:p w14:paraId="4964A51E"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•系统中“提交”操作须在信息</w:t>
      </w:r>
      <w:proofErr w:type="gramStart"/>
      <w:r>
        <w:rPr>
          <w:rFonts w:ascii="仿宋" w:eastAsia="仿宋" w:hAnsi="仿宋" w:cs="仿宋" w:hint="eastAsia"/>
          <w:color w:val="000000"/>
          <w:shd w:val="clear" w:color="auto" w:fill="F9F9F9"/>
        </w:rPr>
        <w:t>栏</w:t>
      </w:r>
      <w:r>
        <w:rPr>
          <w:rFonts w:ascii="仿宋" w:eastAsia="仿宋" w:hAnsi="仿宋" w:cs="仿宋" w:hint="eastAsia"/>
          <w:b/>
          <w:bCs/>
          <w:color w:val="000000"/>
          <w:shd w:val="clear" w:color="auto" w:fill="F9F9F9"/>
        </w:rPr>
        <w:t>全部</w:t>
      </w:r>
      <w:proofErr w:type="gramEnd"/>
      <w:r>
        <w:rPr>
          <w:rFonts w:ascii="仿宋" w:eastAsia="仿宋" w:hAnsi="仿宋" w:cs="仿宋" w:hint="eastAsia"/>
          <w:b/>
          <w:bCs/>
          <w:color w:val="000000"/>
          <w:shd w:val="clear" w:color="auto" w:fill="F9F9F9"/>
        </w:rPr>
        <w:t>完整填写</w:t>
      </w:r>
      <w:r>
        <w:rPr>
          <w:rFonts w:ascii="仿宋" w:eastAsia="仿宋" w:hAnsi="仿宋" w:cs="仿宋" w:hint="eastAsia"/>
          <w:color w:val="000000"/>
          <w:shd w:val="clear" w:color="auto" w:fill="F9F9F9"/>
        </w:rPr>
        <w:t>后方可提交。如有遗漏，系统将出现提示，请按照提示逐项补充完整后再次提交。</w:t>
      </w:r>
    </w:p>
    <w:p w14:paraId="3A7F1110"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•提交后如有退回，请参照“常见退件原因速查表”对照整改后重新提交。</w:t>
      </w:r>
    </w:p>
    <w:p w14:paraId="3A995504" w14:textId="77777777" w:rsidR="00664D42" w:rsidRDefault="00BA66F3">
      <w:pPr>
        <w:pStyle w:val="a3"/>
        <w:rPr>
          <w:rFonts w:hint="eastAsia"/>
        </w:rPr>
      </w:pPr>
      <w:r>
        <w:rPr>
          <w:rFonts w:ascii="仿宋" w:eastAsia="仿宋" w:hAnsi="仿宋" w:cs="仿宋" w:hint="eastAsia"/>
          <w:b/>
          <w:bCs/>
          <w:color w:val="000000"/>
        </w:rPr>
        <w:t>常见</w:t>
      </w:r>
      <w:proofErr w:type="gramStart"/>
      <w:r>
        <w:rPr>
          <w:rFonts w:ascii="仿宋" w:eastAsia="仿宋" w:hAnsi="仿宋" w:cs="仿宋" w:hint="eastAsia"/>
          <w:b/>
          <w:bCs/>
          <w:color w:val="000000"/>
        </w:rPr>
        <w:t>退件原因速</w:t>
      </w:r>
      <w:proofErr w:type="gramEnd"/>
      <w:r>
        <w:rPr>
          <w:rFonts w:ascii="仿宋" w:eastAsia="仿宋" w:hAnsi="仿宋" w:cs="仿宋" w:hint="eastAsia"/>
          <w:b/>
          <w:bCs/>
          <w:color w:val="000000"/>
        </w:rPr>
        <w:t>查表</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0"/>
        <w:gridCol w:w="2895"/>
        <w:gridCol w:w="4815"/>
      </w:tblGrid>
      <w:tr w:rsidR="00664D42" w14:paraId="1924023F"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5B59D22B"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1B483CF6"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常见</w:t>
            </w:r>
            <w:proofErr w:type="gramStart"/>
            <w:r>
              <w:rPr>
                <w:rFonts w:ascii="仿宋" w:eastAsia="仿宋" w:hAnsi="仿宋" w:cs="仿宋" w:hint="eastAsia"/>
                <w:b/>
                <w:bCs/>
                <w:color w:val="000000"/>
                <w:sz w:val="26"/>
                <w:szCs w:val="26"/>
              </w:rPr>
              <w:t>退件原因</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2A02986"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解决措施</w:t>
            </w:r>
          </w:p>
        </w:tc>
      </w:tr>
      <w:tr w:rsidR="00664D42" w14:paraId="08496CB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79572C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78EDF7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“人员未提供学信网查验文件或已过期”</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4E39628" w14:textId="77777777" w:rsidR="00664D42" w:rsidRDefault="00BA66F3">
            <w:pPr>
              <w:spacing w:line="560" w:lineRule="atLeast"/>
              <w:jc w:val="center"/>
              <w:textAlignment w:val="center"/>
              <w:rPr>
                <w:rFonts w:ascii="仿宋" w:eastAsia="仿宋" w:hAnsi="仿宋" w:cs="仿宋" w:hint="eastAsia"/>
                <w:color w:val="000000"/>
                <w:sz w:val="26"/>
                <w:szCs w:val="26"/>
              </w:rPr>
            </w:pPr>
            <w:proofErr w:type="gramStart"/>
            <w:r>
              <w:rPr>
                <w:rFonts w:ascii="仿宋" w:eastAsia="仿宋" w:hAnsi="仿宋" w:cs="仿宋" w:hint="eastAsia"/>
                <w:color w:val="000000"/>
                <w:sz w:val="26"/>
                <w:szCs w:val="26"/>
              </w:rPr>
              <w:t>登录学信网</w:t>
            </w:r>
            <w:proofErr w:type="gramEnd"/>
            <w:r>
              <w:rPr>
                <w:rFonts w:ascii="仿宋" w:eastAsia="仿宋" w:hAnsi="仿宋" w:cs="仿宋" w:hint="eastAsia"/>
                <w:color w:val="000000"/>
                <w:sz w:val="26"/>
                <w:szCs w:val="26"/>
              </w:rPr>
              <w:t>下载有效期内《教育部学历证书电子注册备案表》后重新提交</w:t>
            </w:r>
          </w:p>
        </w:tc>
      </w:tr>
      <w:tr w:rsidR="00664D42" w14:paraId="61C0412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6549DA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04561C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“职称信息无法核查”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2B155F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优先提供电子职称证书，或</w:t>
            </w:r>
            <w:proofErr w:type="gramStart"/>
            <w:r>
              <w:rPr>
                <w:rFonts w:ascii="仿宋" w:eastAsia="仿宋" w:hAnsi="仿宋" w:cs="仿宋" w:hint="eastAsia"/>
                <w:color w:val="000000"/>
                <w:sz w:val="26"/>
                <w:szCs w:val="26"/>
              </w:rPr>
              <w:t>附全国人社</w:t>
            </w:r>
            <w:proofErr w:type="gramEnd"/>
            <w:r>
              <w:rPr>
                <w:rFonts w:ascii="仿宋" w:eastAsia="仿宋" w:hAnsi="仿宋" w:cs="仿宋" w:hint="eastAsia"/>
                <w:color w:val="000000"/>
                <w:sz w:val="26"/>
                <w:szCs w:val="26"/>
              </w:rPr>
              <w:t>政务服务平台查询截图</w:t>
            </w:r>
          </w:p>
        </w:tc>
      </w:tr>
      <w:tr w:rsidR="00664D42" w14:paraId="7F7D5BE0"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E83717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A13F22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“社保不足</w:t>
            </w:r>
            <w:r>
              <w:rPr>
                <w:rFonts w:ascii="仿宋" w:eastAsia="仿宋" w:hAnsi="仿宋" w:cs="仿宋" w:hint="eastAsia"/>
                <w:color w:val="000000"/>
                <w:sz w:val="26"/>
                <w:szCs w:val="26"/>
              </w:rPr>
              <w:t>3</w:t>
            </w:r>
            <w:r>
              <w:rPr>
                <w:rFonts w:ascii="仿宋" w:eastAsia="仿宋" w:hAnsi="仿宋" w:cs="仿宋" w:hint="eastAsia"/>
                <w:color w:val="000000"/>
                <w:sz w:val="26"/>
                <w:szCs w:val="26"/>
              </w:rPr>
              <w:t>个月”</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5C803B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确认社保已连续缴纳</w:t>
            </w:r>
            <w:r>
              <w:rPr>
                <w:rFonts w:ascii="仿宋" w:eastAsia="仿宋" w:hAnsi="仿宋" w:cs="仿宋" w:hint="eastAsia"/>
                <w:color w:val="000000"/>
                <w:sz w:val="26"/>
                <w:szCs w:val="26"/>
              </w:rPr>
              <w:t>3</w:t>
            </w:r>
            <w:r>
              <w:rPr>
                <w:rFonts w:ascii="仿宋" w:eastAsia="仿宋" w:hAnsi="仿宋" w:cs="仿宋" w:hint="eastAsia"/>
                <w:color w:val="000000"/>
                <w:sz w:val="26"/>
                <w:szCs w:val="26"/>
              </w:rPr>
              <w:t>个月后再提交</w:t>
            </w:r>
          </w:p>
        </w:tc>
      </w:tr>
      <w:tr w:rsidR="00664D42" w14:paraId="04F911D5"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CC3187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CE9F9A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“劳动合同甲方与申请单位不一致”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B6D2B8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确认合同盖章单位为申请单位</w:t>
            </w:r>
          </w:p>
        </w:tc>
      </w:tr>
      <w:tr w:rsidR="00664D42" w14:paraId="5E801723"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E8509B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B8AAAB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“无法确认装备精度是否达标”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4C0270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附具检定</w:t>
            </w:r>
            <w:r>
              <w:rPr>
                <w:rFonts w:ascii="仿宋" w:eastAsia="仿宋" w:hAnsi="仿宋" w:cs="仿宋" w:hint="eastAsia"/>
                <w:color w:val="000000"/>
                <w:sz w:val="26"/>
                <w:szCs w:val="26"/>
              </w:rPr>
              <w:t>/</w:t>
            </w:r>
            <w:r>
              <w:rPr>
                <w:rFonts w:ascii="仿宋" w:eastAsia="仿宋" w:hAnsi="仿宋" w:cs="仿宋" w:hint="eastAsia"/>
                <w:color w:val="000000"/>
                <w:sz w:val="26"/>
                <w:szCs w:val="26"/>
              </w:rPr>
              <w:t>校准证书或出厂精度检验报告</w:t>
            </w:r>
          </w:p>
        </w:tc>
      </w:tr>
      <w:tr w:rsidR="00664D42" w14:paraId="5166FE6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16F272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7350E8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“发票抬头与申请单位不一致”</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3F868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核实发票付款方名称</w:t>
            </w:r>
          </w:p>
        </w:tc>
      </w:tr>
      <w:tr w:rsidR="00664D42" w14:paraId="4DABC68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ACE862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A2545D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“装备照片不清晰”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2A0EB1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重新拍摄清晰照片，确保型号、编号可见</w:t>
            </w:r>
          </w:p>
        </w:tc>
      </w:tr>
      <w:tr w:rsidR="00664D42" w14:paraId="39E908E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79F318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FB3C7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“保密责任书未签字盖章”</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DD10FA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签署后重新上传</w:t>
            </w:r>
          </w:p>
        </w:tc>
      </w:tr>
      <w:tr w:rsidR="00664D42" w14:paraId="77F8449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6BE8B7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7D453A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“申请书未加盖公章”</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EDDB3C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打印后加盖公章并扫描上传</w:t>
            </w:r>
          </w:p>
        </w:tc>
      </w:tr>
    </w:tbl>
    <w:p w14:paraId="2E1092ED"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进度查询与主动推送</w:t>
      </w:r>
    </w:p>
    <w:p w14:paraId="4AB861A7" w14:textId="77777777" w:rsidR="00664D42" w:rsidRDefault="00BA66F3">
      <w:pPr>
        <w:pStyle w:val="a3"/>
        <w:ind w:firstLine="0"/>
        <w:rPr>
          <w:rFonts w:hint="eastAsia"/>
        </w:rPr>
      </w:pPr>
      <w:r>
        <w:rPr>
          <w:rFonts w:ascii="仿宋" w:eastAsia="仿宋" w:hAnsi="仿宋" w:cs="仿宋" w:hint="eastAsia"/>
          <w:color w:val="000000"/>
        </w:rPr>
        <w:t>•提交申请后，可通过系统随时查询办理进度。</w:t>
      </w:r>
    </w:p>
    <w:p w14:paraId="3D3C1FF2"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四、测绘资质现场核查要点</w:t>
      </w:r>
    </w:p>
    <w:p w14:paraId="72C1A8B0"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（一）人员核查</w:t>
      </w:r>
    </w:p>
    <w:p w14:paraId="6D923F43"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1.</w:t>
      </w:r>
      <w:r>
        <w:rPr>
          <w:rFonts w:ascii="仿宋" w:eastAsia="仿宋" w:hAnsi="仿宋" w:cs="仿宋" w:hint="eastAsia"/>
          <w:b/>
          <w:bCs/>
          <w:color w:val="000000"/>
        </w:rPr>
        <w:t>人证合一</w:t>
      </w:r>
    </w:p>
    <w:p w14:paraId="0801DF25"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•申报技术人员</w:t>
      </w:r>
      <w:r>
        <w:rPr>
          <w:rFonts w:ascii="仿宋" w:eastAsia="仿宋" w:hAnsi="仿宋" w:cs="仿宋" w:hint="eastAsia"/>
          <w:b/>
          <w:bCs/>
          <w:color w:val="000000"/>
        </w:rPr>
        <w:t>本人到场</w:t>
      </w:r>
      <w:r>
        <w:rPr>
          <w:rFonts w:ascii="仿宋" w:eastAsia="仿宋" w:hAnsi="仿宋" w:cs="仿宋" w:hint="eastAsia"/>
          <w:color w:val="000000"/>
        </w:rPr>
        <w:t>，核对身份证、职称证书、毕业证原件。</w:t>
      </w:r>
    </w:p>
    <w:p w14:paraId="4E659E06"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•社保缴纳单位、劳动合同单位与申报单位</w:t>
      </w:r>
      <w:r>
        <w:rPr>
          <w:rFonts w:ascii="仿宋" w:eastAsia="仿宋" w:hAnsi="仿宋" w:cs="仿宋" w:hint="eastAsia"/>
          <w:b/>
          <w:bCs/>
          <w:color w:val="000000"/>
        </w:rPr>
        <w:t>完全一致</w:t>
      </w:r>
      <w:r>
        <w:rPr>
          <w:rFonts w:ascii="仿宋" w:eastAsia="仿宋" w:hAnsi="仿宋" w:cs="仿宋" w:hint="eastAsia"/>
          <w:color w:val="000000"/>
        </w:rPr>
        <w:t>，杜绝挂靠。</w:t>
      </w:r>
    </w:p>
    <w:p w14:paraId="65EC313E"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2.</w:t>
      </w:r>
      <w:r>
        <w:rPr>
          <w:rFonts w:ascii="仿宋" w:eastAsia="仿宋" w:hAnsi="仿宋" w:cs="仿宋" w:hint="eastAsia"/>
          <w:b/>
          <w:bCs/>
          <w:color w:val="000000"/>
        </w:rPr>
        <w:t>资质与在岗</w:t>
      </w:r>
    </w:p>
    <w:p w14:paraId="2834323E" w14:textId="77777777" w:rsidR="00664D42" w:rsidRDefault="00BA66F3">
      <w:pPr>
        <w:pStyle w:val="a3"/>
        <w:ind w:firstLine="0"/>
        <w:rPr>
          <w:rFonts w:hint="eastAsia"/>
        </w:rPr>
      </w:pPr>
      <w:r>
        <w:rPr>
          <w:rFonts w:ascii="仿宋" w:eastAsia="仿宋" w:hAnsi="仿宋" w:cs="仿宋" w:hint="eastAsia"/>
          <w:color w:val="000000"/>
        </w:rPr>
        <w:t>•职称证书、注册测绘</w:t>
      </w:r>
      <w:proofErr w:type="gramStart"/>
      <w:r>
        <w:rPr>
          <w:rFonts w:ascii="仿宋" w:eastAsia="仿宋" w:hAnsi="仿宋" w:cs="仿宋" w:hint="eastAsia"/>
          <w:color w:val="000000"/>
        </w:rPr>
        <w:t>师证真实</w:t>
      </w:r>
      <w:proofErr w:type="gramEnd"/>
      <w:r>
        <w:rPr>
          <w:rFonts w:ascii="仿宋" w:eastAsia="仿宋" w:hAnsi="仿宋" w:cs="仿宋" w:hint="eastAsia"/>
          <w:color w:val="000000"/>
        </w:rPr>
        <w:t>有效、</w:t>
      </w:r>
      <w:proofErr w:type="gramStart"/>
      <w:r>
        <w:rPr>
          <w:rFonts w:ascii="仿宋" w:eastAsia="仿宋" w:hAnsi="仿宋" w:cs="仿宋" w:hint="eastAsia"/>
          <w:color w:val="000000"/>
        </w:rPr>
        <w:t>可网查</w:t>
      </w:r>
      <w:proofErr w:type="gramEnd"/>
      <w:r>
        <w:rPr>
          <w:rFonts w:ascii="仿宋" w:eastAsia="仿宋" w:hAnsi="仿宋" w:cs="仿宋" w:hint="eastAsia"/>
          <w:color w:val="000000"/>
        </w:rPr>
        <w:t>。</w:t>
      </w:r>
      <w:r>
        <w:rPr>
          <w:rFonts w:ascii="仿宋" w:eastAsia="仿宋" w:hAnsi="仿宋" w:cs="仿宋" w:hint="eastAsia"/>
          <w:color w:val="000000"/>
        </w:rPr>
        <w:br/>
      </w:r>
      <w:r>
        <w:rPr>
          <w:rFonts w:ascii="仿宋" w:eastAsia="仿宋" w:hAnsi="仿宋" w:cs="仿宋" w:hint="eastAsia"/>
          <w:color w:val="000000"/>
        </w:rPr>
        <w:t>•现场抽查询问专业知识、项目经历，确认全职在岗。</w:t>
      </w:r>
    </w:p>
    <w:p w14:paraId="5C52B5C4" w14:textId="77777777" w:rsidR="00664D42" w:rsidRDefault="00BA66F3">
      <w:pPr>
        <w:pStyle w:val="a3"/>
        <w:ind w:firstLineChars="100" w:firstLine="321"/>
        <w:rPr>
          <w:rFonts w:ascii="仿宋" w:eastAsia="仿宋" w:hAnsi="仿宋" w:cs="仿宋" w:hint="eastAsia"/>
          <w:b/>
          <w:bCs/>
          <w:color w:val="000000"/>
        </w:rPr>
      </w:pPr>
      <w:r>
        <w:rPr>
          <w:rFonts w:ascii="仿宋" w:eastAsia="仿宋" w:hAnsi="仿宋" w:cs="仿宋" w:hint="eastAsia"/>
          <w:b/>
          <w:bCs/>
          <w:color w:val="000000"/>
        </w:rPr>
        <w:t>3.</w:t>
      </w:r>
      <w:r>
        <w:rPr>
          <w:rFonts w:ascii="仿宋" w:eastAsia="仿宋" w:hAnsi="仿宋" w:cs="仿宋" w:hint="eastAsia"/>
          <w:b/>
          <w:bCs/>
          <w:color w:val="000000"/>
        </w:rPr>
        <w:t>社保核查</w:t>
      </w:r>
    </w:p>
    <w:p w14:paraId="478E2E61" w14:textId="77777777" w:rsidR="00664D42" w:rsidRDefault="00BA66F3">
      <w:pPr>
        <w:pStyle w:val="a3"/>
        <w:ind w:firstLine="0"/>
        <w:rPr>
          <w:rFonts w:hint="eastAsia"/>
        </w:rPr>
      </w:pPr>
      <w:r>
        <w:rPr>
          <w:rFonts w:ascii="仿宋" w:eastAsia="仿宋" w:hAnsi="仿宋" w:cs="仿宋" w:hint="eastAsia"/>
          <w:color w:val="000000"/>
        </w:rPr>
        <w:t>•提供申请前连续</w:t>
      </w:r>
      <w:r>
        <w:rPr>
          <w:rFonts w:ascii="仿宋" w:eastAsia="仿宋" w:hAnsi="仿宋" w:cs="仿宋" w:hint="eastAsia"/>
          <w:color w:val="000000"/>
        </w:rPr>
        <w:t>3</w:t>
      </w:r>
      <w:r>
        <w:rPr>
          <w:rFonts w:ascii="仿宋" w:eastAsia="仿宋" w:hAnsi="仿宋" w:cs="仿宋" w:hint="eastAsia"/>
          <w:color w:val="000000"/>
        </w:rPr>
        <w:t>个月社保缴纳证明材料及银行工资收入流水。</w:t>
      </w:r>
    </w:p>
    <w:p w14:paraId="2EAC0899"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企业自查清单：</w:t>
      </w:r>
      <w:r>
        <w:rPr>
          <w:rFonts w:ascii="仿宋" w:eastAsia="仿宋" w:hAnsi="仿宋" w:cs="仿宋" w:hint="eastAsia"/>
          <w:color w:val="000000"/>
          <w:shd w:val="clear" w:color="auto" w:fill="F9F9F9"/>
        </w:rPr>
        <w:t>□人员均已通知到场□身份证原件备齐□职称证原件备齐□毕业证原件备齐□劳动合同原件备齐□社保流水打印备查□工资流水打印备查</w:t>
      </w:r>
    </w:p>
    <w:p w14:paraId="57759C17"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（二）仪器设备核查</w:t>
      </w:r>
    </w:p>
    <w:p w14:paraId="735846D4"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1.</w:t>
      </w:r>
      <w:r>
        <w:rPr>
          <w:rFonts w:ascii="仿宋" w:eastAsia="仿宋" w:hAnsi="仿宋" w:cs="仿宋" w:hint="eastAsia"/>
          <w:b/>
          <w:bCs/>
          <w:color w:val="000000"/>
        </w:rPr>
        <w:t>实物核对</w:t>
      </w:r>
    </w:p>
    <w:p w14:paraId="278643CF"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•现场清点技术装备，核对型号、出厂编号、精度与申报材料</w:t>
      </w:r>
      <w:r>
        <w:rPr>
          <w:rFonts w:ascii="仿宋" w:eastAsia="仿宋" w:hAnsi="仿宋" w:cs="仿宋" w:hint="eastAsia"/>
          <w:b/>
          <w:bCs/>
          <w:color w:val="000000"/>
        </w:rPr>
        <w:t>完全一致</w:t>
      </w:r>
      <w:r>
        <w:rPr>
          <w:rFonts w:ascii="仿宋" w:eastAsia="仿宋" w:hAnsi="仿宋" w:cs="仿宋" w:hint="eastAsia"/>
          <w:color w:val="000000"/>
        </w:rPr>
        <w:t>。</w:t>
      </w:r>
    </w:p>
    <w:p w14:paraId="4E7AD818"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•检查数量、型号、精度是否满足所申请专业类别要求。</w:t>
      </w:r>
    </w:p>
    <w:p w14:paraId="696D7217" w14:textId="77777777" w:rsidR="00664D42" w:rsidRDefault="00BA66F3">
      <w:pPr>
        <w:pStyle w:val="a3"/>
        <w:ind w:firstLineChars="100" w:firstLine="321"/>
        <w:rPr>
          <w:rFonts w:hint="eastAsia"/>
        </w:rPr>
      </w:pPr>
      <w:r>
        <w:rPr>
          <w:rFonts w:ascii="仿宋" w:eastAsia="仿宋" w:hAnsi="仿宋" w:cs="仿宋" w:hint="eastAsia"/>
          <w:b/>
          <w:bCs/>
          <w:color w:val="000000"/>
        </w:rPr>
        <w:t>2</w:t>
      </w:r>
      <w:r>
        <w:rPr>
          <w:rFonts w:ascii="仿宋" w:eastAsia="仿宋" w:hAnsi="仿宋" w:cs="仿宋" w:hint="eastAsia"/>
          <w:b/>
          <w:bCs/>
          <w:color w:val="000000"/>
        </w:rPr>
        <w:t>.</w:t>
      </w:r>
      <w:r>
        <w:rPr>
          <w:rFonts w:ascii="仿宋" w:eastAsia="仿宋" w:hAnsi="仿宋" w:cs="仿宋" w:hint="eastAsia"/>
          <w:b/>
          <w:bCs/>
          <w:color w:val="000000"/>
        </w:rPr>
        <w:t>权属与有效性</w:t>
      </w:r>
    </w:p>
    <w:p w14:paraId="4159EB95"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•发票、合同抬头为本单位。</w:t>
      </w:r>
    </w:p>
    <w:p w14:paraId="3A90FC34"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•检定</w:t>
      </w:r>
      <w:r>
        <w:rPr>
          <w:rFonts w:ascii="仿宋" w:eastAsia="仿宋" w:hAnsi="仿宋" w:cs="仿宋" w:hint="eastAsia"/>
          <w:color w:val="000000"/>
        </w:rPr>
        <w:t>/</w:t>
      </w:r>
      <w:r>
        <w:rPr>
          <w:rFonts w:ascii="仿宋" w:eastAsia="仿宋" w:hAnsi="仿宋" w:cs="仿宋" w:hint="eastAsia"/>
          <w:color w:val="000000"/>
        </w:rPr>
        <w:t>校准证书在有效期内、编号与实物匹配。</w:t>
      </w:r>
    </w:p>
    <w:p w14:paraId="6DCF1D61" w14:textId="77777777" w:rsidR="00664D42" w:rsidRDefault="00BA66F3">
      <w:pPr>
        <w:pStyle w:val="a3"/>
        <w:ind w:firstLine="0"/>
        <w:rPr>
          <w:rFonts w:hint="eastAsia"/>
        </w:rPr>
      </w:pPr>
      <w:r>
        <w:rPr>
          <w:rFonts w:ascii="仿宋" w:eastAsia="仿宋" w:hAnsi="仿宋" w:cs="仿宋" w:hint="eastAsia"/>
          <w:color w:val="000000"/>
        </w:rPr>
        <w:t>•软件为正版授权，可现场演示。</w:t>
      </w:r>
    </w:p>
    <w:p w14:paraId="0678BE30"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企业自查清单：</w:t>
      </w:r>
      <w:r>
        <w:rPr>
          <w:rFonts w:ascii="仿宋" w:eastAsia="仿宋" w:hAnsi="仿宋" w:cs="仿宋" w:hint="eastAsia"/>
          <w:color w:val="000000"/>
          <w:shd w:val="clear" w:color="auto" w:fill="F9F9F9"/>
        </w:rPr>
        <w:t>□设备已全部就位□检定</w:t>
      </w:r>
      <w:r>
        <w:rPr>
          <w:rFonts w:ascii="仿宋" w:eastAsia="仿宋" w:hAnsi="仿宋" w:cs="仿宋" w:hint="eastAsia"/>
          <w:color w:val="000000"/>
          <w:shd w:val="clear" w:color="auto" w:fill="F9F9F9"/>
        </w:rPr>
        <w:t>/</w:t>
      </w:r>
      <w:r>
        <w:rPr>
          <w:rFonts w:ascii="仿宋" w:eastAsia="仿宋" w:hAnsi="仿宋" w:cs="仿宋" w:hint="eastAsia"/>
          <w:color w:val="000000"/>
          <w:shd w:val="clear" w:color="auto" w:fill="F9F9F9"/>
        </w:rPr>
        <w:t>校准证书在有效期内□软件可在电脑</w:t>
      </w:r>
      <w:proofErr w:type="gramStart"/>
      <w:r>
        <w:rPr>
          <w:rFonts w:ascii="仿宋" w:eastAsia="仿宋" w:hAnsi="仿宋" w:cs="仿宋" w:hint="eastAsia"/>
          <w:color w:val="000000"/>
          <w:shd w:val="clear" w:color="auto" w:fill="F9F9F9"/>
        </w:rPr>
        <w:t>端正常</w:t>
      </w:r>
      <w:proofErr w:type="gramEnd"/>
      <w:r>
        <w:rPr>
          <w:rFonts w:ascii="仿宋" w:eastAsia="仿宋" w:hAnsi="仿宋" w:cs="仿宋" w:hint="eastAsia"/>
          <w:color w:val="000000"/>
          <w:shd w:val="clear" w:color="auto" w:fill="F9F9F9"/>
        </w:rPr>
        <w:t>演示□发票原件备查</w:t>
      </w:r>
    </w:p>
    <w:p w14:paraId="1226B3D4" w14:textId="77777777" w:rsidR="00664D42" w:rsidRDefault="00BA66F3">
      <w:pPr>
        <w:pStyle w:val="3"/>
        <w:spacing w:before="240" w:beforeAutospacing="0" w:after="80" w:afterAutospacing="0" w:line="560" w:lineRule="atLeast"/>
        <w:rPr>
          <w:rFonts w:ascii="楷体" w:eastAsia="楷体" w:hAnsi="楷体" w:cs="楷体"/>
          <w:sz w:val="32"/>
          <w:szCs w:val="32"/>
        </w:rPr>
      </w:pPr>
      <w:r>
        <w:rPr>
          <w:rFonts w:ascii="楷体" w:eastAsia="楷体" w:hAnsi="楷体" w:cs="楷体"/>
          <w:color w:val="000000"/>
          <w:sz w:val="32"/>
          <w:szCs w:val="32"/>
        </w:rPr>
        <w:t>（三）场所与设施核查</w:t>
      </w:r>
    </w:p>
    <w:p w14:paraId="6C9735CF"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1.</w:t>
      </w:r>
      <w:r>
        <w:rPr>
          <w:rFonts w:ascii="仿宋" w:eastAsia="仿宋" w:hAnsi="仿宋" w:cs="仿宋" w:hint="eastAsia"/>
          <w:b/>
          <w:bCs/>
          <w:color w:val="000000"/>
        </w:rPr>
        <w:t>办公场所</w:t>
      </w:r>
    </w:p>
    <w:p w14:paraId="78CE9AD4"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•注册地址与实际办公地一致。</w:t>
      </w:r>
    </w:p>
    <w:p w14:paraId="6D18941E" w14:textId="77777777" w:rsidR="00664D42" w:rsidRDefault="00BA66F3">
      <w:pPr>
        <w:pStyle w:val="a3"/>
        <w:ind w:firstLine="0"/>
        <w:rPr>
          <w:rFonts w:hint="eastAsia"/>
        </w:rPr>
      </w:pPr>
      <w:r>
        <w:rPr>
          <w:rFonts w:ascii="仿宋" w:eastAsia="仿宋" w:hAnsi="仿宋" w:cs="仿宋" w:hint="eastAsia"/>
          <w:color w:val="000000"/>
        </w:rPr>
        <w:t>•我局将按照《地质勘查和测绘行业安全生产重点检查事项指引（试行）》（自然资办发〔</w:t>
      </w:r>
      <w:r>
        <w:rPr>
          <w:rFonts w:ascii="仿宋" w:eastAsia="仿宋" w:hAnsi="仿宋" w:cs="仿宋" w:hint="eastAsia"/>
          <w:color w:val="000000"/>
        </w:rPr>
        <w:t>2023</w:t>
      </w:r>
      <w:r>
        <w:rPr>
          <w:rFonts w:ascii="仿宋" w:eastAsia="仿宋" w:hAnsi="仿宋" w:cs="仿宋" w:hint="eastAsia"/>
          <w:color w:val="000000"/>
        </w:rPr>
        <w:t>〕</w:t>
      </w:r>
      <w:r>
        <w:rPr>
          <w:rFonts w:ascii="仿宋" w:eastAsia="仿宋" w:hAnsi="仿宋" w:cs="仿宋" w:hint="eastAsia"/>
          <w:color w:val="000000"/>
        </w:rPr>
        <w:t>51</w:t>
      </w:r>
      <w:r>
        <w:rPr>
          <w:rFonts w:ascii="仿宋" w:eastAsia="仿宋" w:hAnsi="仿宋" w:cs="仿宋" w:hint="eastAsia"/>
          <w:color w:val="000000"/>
        </w:rPr>
        <w:t>号）同步开展安全生产检查。</w:t>
      </w:r>
    </w:p>
    <w:p w14:paraId="5C5A9E6B" w14:textId="77777777" w:rsidR="00664D42" w:rsidRDefault="00BA66F3">
      <w:pPr>
        <w:pStyle w:val="a3"/>
        <w:rPr>
          <w:rFonts w:hint="eastAsia"/>
        </w:rPr>
      </w:pPr>
      <w:r>
        <w:rPr>
          <w:rFonts w:ascii="仿宋" w:eastAsia="仿宋" w:hAnsi="仿宋" w:cs="仿宋" w:hint="eastAsia"/>
          <w:b/>
          <w:bCs/>
          <w:color w:val="000000"/>
        </w:rPr>
        <w:t>2.</w:t>
      </w:r>
      <w:r>
        <w:rPr>
          <w:rFonts w:ascii="仿宋" w:eastAsia="仿宋" w:hAnsi="仿宋" w:cs="仿宋" w:hint="eastAsia"/>
          <w:b/>
          <w:bCs/>
          <w:color w:val="000000"/>
        </w:rPr>
        <w:t>档案室、保密室</w:t>
      </w:r>
    </w:p>
    <w:p w14:paraId="3909D748" w14:textId="77777777" w:rsidR="00664D42" w:rsidRDefault="00BA66F3">
      <w:pPr>
        <w:pStyle w:val="a3"/>
        <w:rPr>
          <w:rFonts w:hint="eastAsia"/>
        </w:rPr>
      </w:pPr>
      <w:r>
        <w:rPr>
          <w:rFonts w:ascii="仿宋" w:eastAsia="仿宋" w:hAnsi="仿宋" w:cs="仿宋" w:hint="eastAsia"/>
          <w:b/>
          <w:bCs/>
          <w:color w:val="000000"/>
        </w:rPr>
        <w:t>配置标准：</w:t>
      </w:r>
      <w:r>
        <w:rPr>
          <w:rFonts w:ascii="仿宋" w:eastAsia="仿宋" w:hAnsi="仿宋" w:cs="仿宋" w:hint="eastAsia"/>
          <w:color w:val="000000"/>
        </w:rPr>
        <w:t>“三铁八防”须全部达标——铁门、铁窗、铁柜；防盗、防火、防潮、防光、防尘、防磁、防有害生物、防污染。</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5"/>
        <w:gridCol w:w="7275"/>
      </w:tblGrid>
      <w:tr w:rsidR="00664D42" w14:paraId="376F88BB"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554326EB"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项目</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22C710AB"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具体标准</w:t>
            </w:r>
          </w:p>
        </w:tc>
      </w:tr>
      <w:tr w:rsidR="00664D42" w14:paraId="3492D7D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8B5A9B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铁门</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A11328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档案室、</w:t>
            </w:r>
            <w:proofErr w:type="gramStart"/>
            <w:r>
              <w:rPr>
                <w:rFonts w:ascii="仿宋" w:eastAsia="仿宋" w:hAnsi="仿宋" w:cs="仿宋" w:hint="eastAsia"/>
                <w:color w:val="000000"/>
                <w:sz w:val="26"/>
                <w:szCs w:val="26"/>
              </w:rPr>
              <w:t>保密室须安装</w:t>
            </w:r>
            <w:proofErr w:type="gramEnd"/>
            <w:r>
              <w:rPr>
                <w:rFonts w:ascii="仿宋" w:eastAsia="仿宋" w:hAnsi="仿宋" w:cs="仿宋" w:hint="eastAsia"/>
                <w:color w:val="000000"/>
                <w:sz w:val="26"/>
                <w:szCs w:val="26"/>
              </w:rPr>
              <w:t>防盗门，门体坚固</w:t>
            </w:r>
            <w:proofErr w:type="gramStart"/>
            <w:r>
              <w:rPr>
                <w:rFonts w:ascii="仿宋" w:eastAsia="仿宋" w:hAnsi="仿宋" w:cs="仿宋" w:hint="eastAsia"/>
                <w:color w:val="000000"/>
                <w:sz w:val="26"/>
                <w:szCs w:val="26"/>
              </w:rPr>
              <w:t>且正常</w:t>
            </w:r>
            <w:proofErr w:type="gramEnd"/>
            <w:r>
              <w:rPr>
                <w:rFonts w:ascii="仿宋" w:eastAsia="仿宋" w:hAnsi="仿宋" w:cs="仿宋" w:hint="eastAsia"/>
                <w:color w:val="000000"/>
                <w:sz w:val="26"/>
                <w:szCs w:val="26"/>
              </w:rPr>
              <w:t>锁闭</w:t>
            </w:r>
          </w:p>
        </w:tc>
      </w:tr>
      <w:tr w:rsidR="00664D42" w14:paraId="19CE62FF"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C06907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铁窗</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BA554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窗户须安装防盗护栏，栏杆间距符合安全要求</w:t>
            </w:r>
          </w:p>
        </w:tc>
      </w:tr>
      <w:tr w:rsidR="00664D42" w14:paraId="2D03EF2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177F1D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铁柜</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3D7D23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涉密资料须存放于密码保险柜或铁皮文件柜中并锁闭</w:t>
            </w:r>
          </w:p>
        </w:tc>
      </w:tr>
      <w:tr w:rsidR="00664D42" w14:paraId="6B877F0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4EA3E3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防盗</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080369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监控探头须处于</w:t>
            </w:r>
            <w:r>
              <w:rPr>
                <w:rFonts w:ascii="仿宋" w:eastAsia="仿宋" w:hAnsi="仿宋" w:cs="仿宋" w:hint="eastAsia"/>
                <w:b/>
                <w:bCs/>
                <w:color w:val="000000"/>
                <w:sz w:val="26"/>
                <w:szCs w:val="26"/>
              </w:rPr>
              <w:t>通电且联网</w:t>
            </w:r>
            <w:r>
              <w:rPr>
                <w:rFonts w:ascii="仿宋" w:eastAsia="仿宋" w:hAnsi="仿宋" w:cs="仿宋" w:hint="eastAsia"/>
                <w:color w:val="000000"/>
                <w:sz w:val="26"/>
                <w:szCs w:val="26"/>
              </w:rPr>
              <w:t>状态，能正常工作；涉密计算机物理隔离、无联网、专用存储，端口已封闭管理</w:t>
            </w:r>
          </w:p>
        </w:tc>
      </w:tr>
      <w:tr w:rsidR="00664D42" w14:paraId="5DE5C50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57D739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防火</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E1BEDE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配备灭火器材并在有效期内，存放位置合理</w:t>
            </w:r>
          </w:p>
        </w:tc>
      </w:tr>
      <w:tr w:rsidR="00664D42" w14:paraId="101915B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594D91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防潮</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B5E026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配备除湿设备，且</w:t>
            </w:r>
            <w:r>
              <w:rPr>
                <w:rFonts w:ascii="仿宋" w:eastAsia="仿宋" w:hAnsi="仿宋" w:cs="仿宋" w:hint="eastAsia"/>
                <w:b/>
                <w:bCs/>
                <w:color w:val="000000"/>
                <w:sz w:val="26"/>
                <w:szCs w:val="26"/>
              </w:rPr>
              <w:t>须保持运行状态</w:t>
            </w:r>
            <w:r>
              <w:rPr>
                <w:rFonts w:ascii="仿宋" w:eastAsia="仿宋" w:hAnsi="仿宋" w:cs="仿宋" w:hint="eastAsia"/>
                <w:color w:val="000000"/>
                <w:sz w:val="26"/>
                <w:szCs w:val="26"/>
              </w:rPr>
              <w:t>；每日记录温湿</w:t>
            </w:r>
            <w:proofErr w:type="gramStart"/>
            <w:r>
              <w:rPr>
                <w:rFonts w:ascii="仿宋" w:eastAsia="仿宋" w:hAnsi="仿宋" w:cs="仿宋" w:hint="eastAsia"/>
                <w:color w:val="000000"/>
                <w:sz w:val="26"/>
                <w:szCs w:val="26"/>
              </w:rPr>
              <w:t>度数据</w:t>
            </w:r>
            <w:proofErr w:type="gramEnd"/>
          </w:p>
        </w:tc>
      </w:tr>
      <w:tr w:rsidR="00664D42" w14:paraId="00CB3F70"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A2371F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防光</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5B546E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采取遮光措施（遮光窗帘等），防止档案材料直接受阳光照射</w:t>
            </w:r>
          </w:p>
        </w:tc>
      </w:tr>
      <w:tr w:rsidR="00664D42" w14:paraId="13D3796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6EE593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4BFF49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保持环境整洁，档案装具密闭防尘</w:t>
            </w:r>
          </w:p>
        </w:tc>
      </w:tr>
      <w:tr w:rsidR="00664D42" w14:paraId="1630D9A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CA1D17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104E78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存放磁性介质（硬盘、磁带等）须使用防磁柜，避免磁场干扰</w:t>
            </w:r>
          </w:p>
        </w:tc>
      </w:tr>
      <w:tr w:rsidR="00664D42" w14:paraId="3AB7FEC5"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AE136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防有害生物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B409BB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定期检查并采取防虫、防鼠措施，无虫害鼠害迹象</w:t>
            </w:r>
          </w:p>
        </w:tc>
      </w:tr>
      <w:tr w:rsidR="00664D42" w14:paraId="67874BDF"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4B7213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防污染</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35904F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室内环境清洁，无有害气体污染源</w:t>
            </w:r>
          </w:p>
        </w:tc>
      </w:tr>
    </w:tbl>
    <w:p w14:paraId="7737C187"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特别提醒：</w:t>
      </w:r>
    </w:p>
    <w:p w14:paraId="3347C841"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监控探头须确保通电且联网</w:t>
      </w:r>
      <w:r>
        <w:rPr>
          <w:rFonts w:ascii="仿宋" w:eastAsia="仿宋" w:hAnsi="仿宋" w:cs="仿宋" w:hint="eastAsia"/>
          <w:color w:val="000000"/>
          <w:shd w:val="clear" w:color="auto" w:fill="F9F9F9"/>
        </w:rPr>
        <w:t>，能够正常记录和存储监控画面。</w:t>
      </w:r>
    </w:p>
    <w:p w14:paraId="48081421"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温湿</w:t>
      </w:r>
      <w:proofErr w:type="gramStart"/>
      <w:r>
        <w:rPr>
          <w:rFonts w:ascii="仿宋" w:eastAsia="仿宋" w:hAnsi="仿宋" w:cs="仿宋" w:hint="eastAsia"/>
          <w:b/>
          <w:bCs/>
          <w:color w:val="000000"/>
          <w:shd w:val="clear" w:color="auto" w:fill="F9F9F9"/>
        </w:rPr>
        <w:t>度记录</w:t>
      </w:r>
      <w:proofErr w:type="gramEnd"/>
      <w:r>
        <w:rPr>
          <w:rFonts w:ascii="仿宋" w:eastAsia="仿宋" w:hAnsi="仿宋" w:cs="仿宋" w:hint="eastAsia"/>
          <w:b/>
          <w:bCs/>
          <w:color w:val="000000"/>
          <w:shd w:val="clear" w:color="auto" w:fill="F9F9F9"/>
        </w:rPr>
        <w:t>须真实完整</w:t>
      </w:r>
      <w:r>
        <w:rPr>
          <w:rFonts w:ascii="仿宋" w:eastAsia="仿宋" w:hAnsi="仿宋" w:cs="仿宋" w:hint="eastAsia"/>
          <w:color w:val="000000"/>
          <w:shd w:val="clear" w:color="auto" w:fill="F9F9F9"/>
        </w:rPr>
        <w:t>，温湿度计放置位置合理且处于正常工作状态，不得临时补充记录。</w:t>
      </w:r>
    </w:p>
    <w:p w14:paraId="37997E2D"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proofErr w:type="gramStart"/>
      <w:r>
        <w:rPr>
          <w:rFonts w:ascii="仿宋" w:eastAsia="仿宋" w:hAnsi="仿宋" w:cs="仿宋" w:hint="eastAsia"/>
          <w:b/>
          <w:bCs/>
          <w:color w:val="000000"/>
          <w:shd w:val="clear" w:color="auto" w:fill="F9F9F9"/>
        </w:rPr>
        <w:t>防磁柜须配备</w:t>
      </w:r>
      <w:proofErr w:type="gramEnd"/>
      <w:r>
        <w:rPr>
          <w:rFonts w:ascii="仿宋" w:eastAsia="仿宋" w:hAnsi="仿宋" w:cs="仿宋" w:hint="eastAsia"/>
          <w:b/>
          <w:bCs/>
          <w:color w:val="000000"/>
          <w:shd w:val="clear" w:color="auto" w:fill="F9F9F9"/>
        </w:rPr>
        <w:t>到位</w:t>
      </w:r>
      <w:r>
        <w:rPr>
          <w:rFonts w:ascii="仿宋" w:eastAsia="仿宋" w:hAnsi="仿宋" w:cs="仿宋" w:hint="eastAsia"/>
          <w:color w:val="000000"/>
          <w:shd w:val="clear" w:color="auto" w:fill="F9F9F9"/>
        </w:rPr>
        <w:t>，磁性介质不得与普通纸质档案混放。</w:t>
      </w:r>
    </w:p>
    <w:p w14:paraId="09301573"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•以上设施设备均须</w:t>
      </w:r>
      <w:r>
        <w:rPr>
          <w:rFonts w:ascii="仿宋" w:eastAsia="仿宋" w:hAnsi="仿宋" w:cs="仿宋" w:hint="eastAsia"/>
          <w:b/>
          <w:bCs/>
          <w:color w:val="000000"/>
          <w:shd w:val="clear" w:color="auto" w:fill="F9F9F9"/>
        </w:rPr>
        <w:t>具备日常维护和运行记录</w:t>
      </w:r>
      <w:r>
        <w:rPr>
          <w:rFonts w:ascii="仿宋" w:eastAsia="仿宋" w:hAnsi="仿宋" w:cs="仿宋" w:hint="eastAsia"/>
          <w:color w:val="000000"/>
          <w:shd w:val="clear" w:color="auto" w:fill="F9F9F9"/>
        </w:rPr>
        <w:t>，设备在核查时须能正常开启运行，不得“装而不用、用而</w:t>
      </w:r>
      <w:proofErr w:type="gramStart"/>
      <w:r>
        <w:rPr>
          <w:rFonts w:ascii="仿宋" w:eastAsia="仿宋" w:hAnsi="仿宋" w:cs="仿宋" w:hint="eastAsia"/>
          <w:color w:val="000000"/>
          <w:shd w:val="clear" w:color="auto" w:fill="F9F9F9"/>
        </w:rPr>
        <w:t>不</w:t>
      </w:r>
      <w:proofErr w:type="gramEnd"/>
      <w:r>
        <w:rPr>
          <w:rFonts w:ascii="仿宋" w:eastAsia="仿宋" w:hAnsi="仿宋" w:cs="仿宋" w:hint="eastAsia"/>
          <w:color w:val="000000"/>
          <w:shd w:val="clear" w:color="auto" w:fill="F9F9F9"/>
        </w:rPr>
        <w:t>维”。</w:t>
      </w:r>
    </w:p>
    <w:p w14:paraId="1FF1056F" w14:textId="77777777" w:rsidR="00664D42" w:rsidRDefault="00BA66F3">
      <w:pPr>
        <w:pStyle w:val="a3"/>
        <w:ind w:firstLineChars="100" w:firstLine="321"/>
        <w:rPr>
          <w:rFonts w:ascii="仿宋" w:eastAsia="仿宋" w:hAnsi="仿宋" w:cs="仿宋" w:hint="eastAsia"/>
          <w:b/>
          <w:bCs/>
          <w:color w:val="000000"/>
        </w:rPr>
      </w:pPr>
      <w:r>
        <w:rPr>
          <w:rFonts w:ascii="仿宋" w:eastAsia="仿宋" w:hAnsi="仿宋" w:cs="仿宋" w:hint="eastAsia"/>
          <w:b/>
          <w:bCs/>
          <w:color w:val="000000"/>
        </w:rPr>
        <w:t>3.</w:t>
      </w:r>
      <w:r>
        <w:rPr>
          <w:rFonts w:ascii="仿宋" w:eastAsia="仿宋" w:hAnsi="仿宋" w:cs="仿宋" w:hint="eastAsia"/>
          <w:b/>
          <w:bCs/>
          <w:color w:val="000000"/>
        </w:rPr>
        <w:t>涉密计算机管理</w:t>
      </w:r>
    </w:p>
    <w:p w14:paraId="61A22E24"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•涉密计算机物理隔离、无联网、专用存储。</w:t>
      </w:r>
    </w:p>
    <w:p w14:paraId="75268924"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•端口已实行封闭管理（</w:t>
      </w:r>
      <w:r>
        <w:rPr>
          <w:rFonts w:ascii="仿宋" w:eastAsia="仿宋" w:hAnsi="仿宋" w:cs="仿宋" w:hint="eastAsia"/>
          <w:color w:val="000000"/>
        </w:rPr>
        <w:t>USB</w:t>
      </w:r>
      <w:r>
        <w:rPr>
          <w:rFonts w:ascii="仿宋" w:eastAsia="仿宋" w:hAnsi="仿宋" w:cs="仿宋" w:hint="eastAsia"/>
          <w:color w:val="000000"/>
        </w:rPr>
        <w:t>端口等须封闭或管控）。</w:t>
      </w:r>
    </w:p>
    <w:p w14:paraId="74CF4FC5"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•安装防病毒软件并定期查杀更新病毒库。</w:t>
      </w:r>
    </w:p>
    <w:p w14:paraId="2C722813" w14:textId="77777777" w:rsidR="00664D42" w:rsidRDefault="00BA66F3">
      <w:pPr>
        <w:pStyle w:val="a3"/>
        <w:ind w:firstLineChars="100" w:firstLine="321"/>
        <w:rPr>
          <w:rFonts w:ascii="仿宋" w:eastAsia="仿宋" w:hAnsi="仿宋" w:cs="仿宋" w:hint="eastAsia"/>
          <w:b/>
          <w:bCs/>
          <w:color w:val="000000"/>
        </w:rPr>
      </w:pPr>
      <w:r>
        <w:rPr>
          <w:rFonts w:ascii="仿宋" w:eastAsia="仿宋" w:hAnsi="仿宋" w:cs="仿宋" w:hint="eastAsia"/>
          <w:b/>
          <w:bCs/>
          <w:color w:val="000000"/>
        </w:rPr>
        <w:t>4.</w:t>
      </w:r>
      <w:r>
        <w:rPr>
          <w:rFonts w:ascii="仿宋" w:eastAsia="仿宋" w:hAnsi="仿宋" w:cs="仿宋" w:hint="eastAsia"/>
          <w:b/>
          <w:bCs/>
          <w:color w:val="000000"/>
        </w:rPr>
        <w:t>保密室管理</w:t>
      </w:r>
    </w:p>
    <w:p w14:paraId="20110119"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•须落实双人双锁管理。</w:t>
      </w:r>
    </w:p>
    <w:p w14:paraId="2AA59B8F" w14:textId="77777777" w:rsidR="00664D42" w:rsidRDefault="00BA66F3">
      <w:pPr>
        <w:pStyle w:val="a3"/>
        <w:ind w:firstLine="0"/>
        <w:rPr>
          <w:rFonts w:hint="eastAsia"/>
        </w:rPr>
      </w:pPr>
      <w:r>
        <w:rPr>
          <w:rFonts w:ascii="仿宋" w:eastAsia="仿宋" w:hAnsi="仿宋" w:cs="仿宋" w:hint="eastAsia"/>
          <w:color w:val="000000"/>
        </w:rPr>
        <w:t>•监控须覆盖</w:t>
      </w:r>
      <w:proofErr w:type="gramStart"/>
      <w:r>
        <w:rPr>
          <w:rFonts w:ascii="仿宋" w:eastAsia="仿宋" w:hAnsi="仿宋" w:cs="仿宋" w:hint="eastAsia"/>
          <w:color w:val="000000"/>
        </w:rPr>
        <w:t>保密室全区域</w:t>
      </w:r>
      <w:proofErr w:type="gramEnd"/>
      <w:r>
        <w:rPr>
          <w:rFonts w:ascii="仿宋" w:eastAsia="仿宋" w:hAnsi="仿宋" w:cs="仿宋" w:hint="eastAsia"/>
          <w:color w:val="000000"/>
        </w:rPr>
        <w:t>，保存记录可追溯。</w:t>
      </w:r>
    </w:p>
    <w:p w14:paraId="5DE6C362"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企业自查清单：</w:t>
      </w:r>
      <w:r>
        <w:rPr>
          <w:rFonts w:ascii="仿宋" w:eastAsia="仿宋" w:hAnsi="仿宋" w:cs="仿宋" w:hint="eastAsia"/>
          <w:color w:val="000000"/>
          <w:shd w:val="clear" w:color="auto" w:fill="F9F9F9"/>
        </w:rPr>
        <w:t>□涉密计算机未联网□</w:t>
      </w:r>
      <w:r>
        <w:rPr>
          <w:rFonts w:ascii="仿宋" w:eastAsia="仿宋" w:hAnsi="仿宋" w:cs="仿宋" w:hint="eastAsia"/>
          <w:color w:val="000000"/>
          <w:shd w:val="clear" w:color="auto" w:fill="F9F9F9"/>
        </w:rPr>
        <w:t>USB</w:t>
      </w:r>
      <w:r>
        <w:rPr>
          <w:rFonts w:ascii="仿宋" w:eastAsia="仿宋" w:hAnsi="仿宋" w:cs="仿宋" w:hint="eastAsia"/>
          <w:color w:val="000000"/>
          <w:shd w:val="clear" w:color="auto" w:fill="F9F9F9"/>
        </w:rPr>
        <w:t>端口已封闭□防病毒软件已安装并更新□双人双锁已落实□监控无死角覆盖</w:t>
      </w:r>
    </w:p>
    <w:p w14:paraId="652DB1C0" w14:textId="77777777" w:rsidR="00664D42" w:rsidRDefault="00BA66F3">
      <w:pPr>
        <w:pStyle w:val="3"/>
        <w:numPr>
          <w:ilvl w:val="0"/>
          <w:numId w:val="5"/>
        </w:numPr>
        <w:spacing w:before="240" w:beforeAutospacing="0" w:after="80" w:afterAutospacing="0" w:line="560" w:lineRule="atLeast"/>
        <w:rPr>
          <w:rFonts w:ascii="楷体" w:eastAsia="楷体" w:hAnsi="楷体" w:cs="楷体"/>
          <w:color w:val="000000"/>
          <w:sz w:val="32"/>
          <w:szCs w:val="32"/>
        </w:rPr>
      </w:pPr>
      <w:r>
        <w:rPr>
          <w:rFonts w:ascii="楷体" w:eastAsia="楷体" w:hAnsi="楷体" w:cs="楷体"/>
          <w:color w:val="000000"/>
          <w:sz w:val="32"/>
          <w:szCs w:val="32"/>
        </w:rPr>
        <w:t>管理制度核查</w:t>
      </w:r>
    </w:p>
    <w:p w14:paraId="2BEFC7ED" w14:textId="77777777" w:rsidR="00664D42" w:rsidRDefault="00BA66F3">
      <w:pPr>
        <w:pStyle w:val="a3"/>
        <w:numPr>
          <w:ilvl w:val="0"/>
          <w:numId w:val="6"/>
        </w:numPr>
        <w:rPr>
          <w:rFonts w:ascii="仿宋" w:eastAsia="仿宋" w:hAnsi="仿宋" w:cs="仿宋" w:hint="eastAsia"/>
          <w:b/>
          <w:bCs/>
          <w:color w:val="000000"/>
        </w:rPr>
      </w:pPr>
      <w:r>
        <w:rPr>
          <w:rFonts w:ascii="仿宋" w:eastAsia="仿宋" w:hAnsi="仿宋" w:cs="仿宋" w:hint="eastAsia"/>
          <w:b/>
          <w:bCs/>
          <w:color w:val="000000"/>
        </w:rPr>
        <w:t>制度完整性</w:t>
      </w:r>
    </w:p>
    <w:p w14:paraId="4B967761"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•质量、档案、保密、安全制度齐全、正式发文、具备可执行性。</w:t>
      </w:r>
    </w:p>
    <w:p w14:paraId="06F128AB"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•制度上墙公示或员工可随时查阅。</w:t>
      </w:r>
    </w:p>
    <w:p w14:paraId="28F30A9E" w14:textId="77777777" w:rsidR="00664D42" w:rsidRDefault="00BA66F3">
      <w:pPr>
        <w:pStyle w:val="a3"/>
        <w:ind w:firstLine="0"/>
        <w:rPr>
          <w:rFonts w:hint="eastAsia"/>
        </w:rPr>
      </w:pPr>
      <w:r>
        <w:rPr>
          <w:rFonts w:ascii="仿宋" w:eastAsia="仿宋" w:hAnsi="仿宋" w:cs="仿宋" w:hint="eastAsia"/>
          <w:color w:val="000000"/>
        </w:rPr>
        <w:t>•现场询问员工是否熟悉相关制度内容。</w:t>
      </w:r>
    </w:p>
    <w:p w14:paraId="23646774" w14:textId="77777777" w:rsidR="00664D42" w:rsidRDefault="00BA66F3">
      <w:pPr>
        <w:pStyle w:val="a3"/>
        <w:numPr>
          <w:ilvl w:val="0"/>
          <w:numId w:val="6"/>
        </w:numPr>
        <w:rPr>
          <w:rFonts w:ascii="仿宋" w:eastAsia="仿宋" w:hAnsi="仿宋" w:cs="仿宋" w:hint="eastAsia"/>
          <w:b/>
          <w:bCs/>
          <w:color w:val="000000"/>
        </w:rPr>
      </w:pPr>
      <w:r>
        <w:rPr>
          <w:rFonts w:ascii="仿宋" w:eastAsia="仿宋" w:hAnsi="仿宋" w:cs="仿宋" w:hint="eastAsia"/>
          <w:b/>
          <w:bCs/>
          <w:color w:val="000000"/>
        </w:rPr>
        <w:t>执行记录</w:t>
      </w:r>
    </w:p>
    <w:p w14:paraId="14293476" w14:textId="77777777" w:rsidR="00664D42" w:rsidRDefault="00BA66F3">
      <w:pPr>
        <w:pStyle w:val="a3"/>
        <w:ind w:firstLine="0"/>
        <w:rPr>
          <w:rFonts w:ascii="仿宋" w:eastAsia="仿宋" w:hAnsi="仿宋" w:cs="仿宋" w:hint="eastAsia"/>
          <w:color w:val="000000"/>
        </w:rPr>
      </w:pPr>
      <w:r>
        <w:rPr>
          <w:rFonts w:ascii="仿宋" w:eastAsia="仿宋" w:hAnsi="仿宋" w:cs="仿宋" w:hint="eastAsia"/>
          <w:color w:val="000000"/>
        </w:rPr>
        <w:t>•培训：签到表、照片、考核试卷等（可追溯）。</w:t>
      </w:r>
      <w:r>
        <w:rPr>
          <w:rFonts w:ascii="仿宋" w:eastAsia="仿宋" w:hAnsi="仿宋" w:cs="仿宋" w:hint="eastAsia"/>
          <w:color w:val="000000"/>
        </w:rPr>
        <w:br/>
      </w:r>
      <w:r>
        <w:rPr>
          <w:rFonts w:ascii="仿宋" w:eastAsia="仿宋" w:hAnsi="仿宋" w:cs="仿宋" w:hint="eastAsia"/>
          <w:color w:val="000000"/>
        </w:rPr>
        <w:t>•质量管理：项目质量检查记录、整改闭环材料。</w:t>
      </w:r>
      <w:r>
        <w:rPr>
          <w:rFonts w:ascii="仿宋" w:eastAsia="仿宋" w:hAnsi="仿宋" w:cs="仿宋" w:hint="eastAsia"/>
          <w:color w:val="000000"/>
        </w:rPr>
        <w:br/>
      </w:r>
      <w:r>
        <w:rPr>
          <w:rFonts w:ascii="仿宋" w:eastAsia="仿宋" w:hAnsi="仿宋" w:cs="仿宋" w:hint="eastAsia"/>
          <w:color w:val="000000"/>
        </w:rPr>
        <w:t>•保密管理：涉密成果借阅、销毁、流转日志完整可追溯（</w:t>
      </w:r>
      <w:r>
        <w:rPr>
          <w:rFonts w:ascii="仿宋" w:eastAsia="仿宋" w:hAnsi="仿宋" w:cs="仿宋" w:hint="eastAsia"/>
          <w:b/>
          <w:bCs/>
          <w:color w:val="000000"/>
        </w:rPr>
        <w:t>注意：须有真实执行记录，不得临时补充</w:t>
      </w:r>
      <w:r>
        <w:rPr>
          <w:rFonts w:ascii="仿宋" w:eastAsia="仿宋" w:hAnsi="仿宋" w:cs="仿宋" w:hint="eastAsia"/>
          <w:color w:val="000000"/>
        </w:rPr>
        <w:t>）。</w:t>
      </w:r>
    </w:p>
    <w:p w14:paraId="7C30E74E" w14:textId="77777777" w:rsidR="00664D42" w:rsidRDefault="00BA66F3">
      <w:pPr>
        <w:pStyle w:val="a3"/>
        <w:spacing w:before="160" w:after="160"/>
        <w:ind w:firstLine="0"/>
        <w:rPr>
          <w:rFonts w:ascii="仿宋" w:eastAsia="仿宋" w:hAnsi="仿宋" w:cs="仿宋" w:hint="eastAsia"/>
          <w:b/>
          <w:bCs/>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特别提醒：</w:t>
      </w:r>
    </w:p>
    <w:p w14:paraId="05C1F69A"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•核查时不仅看制度文本“有没有”，还将随机抽查执行记录“实不实”。</w:t>
      </w:r>
    </w:p>
    <w:p w14:paraId="387B5FA3"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•如制度中规定了“档案借阅须经技术负责人审批并登记”，核查组将可能要求当场提供一份完整的审批记录。</w:t>
      </w:r>
    </w:p>
    <w:p w14:paraId="7034F0FB" w14:textId="77777777" w:rsidR="00664D42" w:rsidRDefault="00BA66F3">
      <w:pPr>
        <w:pStyle w:val="a3"/>
        <w:spacing w:before="160" w:after="160"/>
        <w:ind w:firstLine="0"/>
        <w:rPr>
          <w:rFonts w:ascii="仿宋" w:eastAsia="仿宋" w:hAnsi="仿宋" w:cs="仿宋" w:hint="eastAsia"/>
          <w:color w:val="000000"/>
          <w:shd w:val="clear" w:color="auto" w:fill="F9F9F9"/>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日常执行记录不规范或缺失</w:t>
      </w:r>
      <w:r>
        <w:rPr>
          <w:rFonts w:ascii="仿宋" w:eastAsia="仿宋" w:hAnsi="仿宋" w:cs="仿宋" w:hint="eastAsia"/>
          <w:color w:val="000000"/>
          <w:shd w:val="clear" w:color="auto" w:fill="F9F9F9"/>
        </w:rPr>
        <w:t>是高频失分项，建议企业在日常管理中严格落实制度要求，做好痕迹管理。</w:t>
      </w:r>
    </w:p>
    <w:p w14:paraId="5CC88B7C"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五、咨询与办理</w:t>
      </w:r>
    </w:p>
    <w:p w14:paraId="190C1F44" w14:textId="64746565" w:rsidR="00664D42" w:rsidRDefault="008E79F3">
      <w:pPr>
        <w:pStyle w:val="a3"/>
        <w:rPr>
          <w:rFonts w:hint="eastAsia"/>
        </w:rPr>
      </w:pPr>
      <w:r>
        <w:rPr>
          <w:rFonts w:ascii="仿宋" w:eastAsia="仿宋" w:hAnsi="仿宋" w:cs="仿宋" w:hint="eastAsia"/>
          <w:b/>
          <w:bCs/>
          <w:color w:val="000000"/>
        </w:rPr>
        <w:t>咨询</w:t>
      </w:r>
      <w:r w:rsidR="00BA66F3">
        <w:rPr>
          <w:rFonts w:ascii="仿宋" w:eastAsia="仿宋" w:hAnsi="仿宋" w:cs="仿宋" w:hint="eastAsia"/>
          <w:b/>
          <w:bCs/>
          <w:color w:val="000000"/>
        </w:rPr>
        <w:t>窗口及电话</w:t>
      </w:r>
    </w:p>
    <w:tbl>
      <w:tblPr>
        <w:tblW w:w="5045"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4057"/>
        <w:gridCol w:w="1773"/>
        <w:gridCol w:w="1569"/>
      </w:tblGrid>
      <w:tr w:rsidR="00BA66F3" w14:paraId="2F052EFD" w14:textId="44AFBCA4" w:rsidTr="00BA66F3">
        <w:trPr>
          <w:tblHeader/>
        </w:trPr>
        <w:tc>
          <w:tcPr>
            <w:tcW w:w="577" w:type="pc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0D6DAAD" w14:textId="77777777" w:rsidR="00BA66F3" w:rsidRDefault="00BA66F3" w:rsidP="00BA66F3">
            <w:pPr>
              <w:spacing w:line="40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区域</w:t>
            </w:r>
          </w:p>
        </w:tc>
        <w:tc>
          <w:tcPr>
            <w:tcW w:w="2425" w:type="pc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213F3A21" w14:textId="77777777" w:rsidR="00BA66F3" w:rsidRDefault="00BA66F3" w:rsidP="00BA66F3">
            <w:pPr>
              <w:spacing w:line="40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办理地址</w:t>
            </w:r>
          </w:p>
        </w:tc>
        <w:tc>
          <w:tcPr>
            <w:tcW w:w="1060" w:type="pct"/>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4BA335C2" w14:textId="77777777" w:rsidR="00BA66F3" w:rsidRDefault="00BA66F3" w:rsidP="00BA66F3">
            <w:pPr>
              <w:spacing w:line="40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窗口</w:t>
            </w:r>
          </w:p>
        </w:tc>
        <w:tc>
          <w:tcPr>
            <w:tcW w:w="938" w:type="pct"/>
            <w:tcBorders>
              <w:top w:val="single" w:sz="6" w:space="0" w:color="000000"/>
              <w:left w:val="single" w:sz="6" w:space="0" w:color="000000"/>
              <w:bottom w:val="single" w:sz="6" w:space="0" w:color="000000"/>
              <w:right w:val="single" w:sz="6" w:space="0" w:color="000000"/>
            </w:tcBorders>
            <w:shd w:val="clear" w:color="auto" w:fill="F0F0F0"/>
          </w:tcPr>
          <w:p w14:paraId="24E4C781" w14:textId="56ECD484" w:rsidR="00BA66F3" w:rsidRDefault="00BA66F3" w:rsidP="00BA66F3">
            <w:pPr>
              <w:spacing w:line="40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电话</w:t>
            </w:r>
          </w:p>
        </w:tc>
      </w:tr>
      <w:tr w:rsidR="00BA66F3" w14:paraId="34971400" w14:textId="77C6773A"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6E50376"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市级</w:t>
            </w:r>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F387E39"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无锡市观山路199号市民中心12号楼一楼政务服务大厅G区</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8AB6CBE"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自然资源规划局窗口</w:t>
            </w:r>
          </w:p>
        </w:tc>
        <w:tc>
          <w:tcPr>
            <w:tcW w:w="938" w:type="pct"/>
            <w:tcBorders>
              <w:top w:val="single" w:sz="6" w:space="0" w:color="000000"/>
              <w:left w:val="single" w:sz="6" w:space="0" w:color="000000"/>
              <w:bottom w:val="single" w:sz="6" w:space="0" w:color="000000"/>
              <w:right w:val="single" w:sz="6" w:space="0" w:color="000000"/>
            </w:tcBorders>
          </w:tcPr>
          <w:p w14:paraId="13D8E455"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20C1B340" w14:textId="02BC58E4"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46DC9C4"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roofErr w:type="gramStart"/>
            <w:r>
              <w:rPr>
                <w:rFonts w:ascii="仿宋" w:eastAsia="仿宋" w:hAnsi="仿宋" w:cs="仿宋" w:hint="eastAsia"/>
                <w:color w:val="000000"/>
                <w:sz w:val="26"/>
                <w:szCs w:val="26"/>
              </w:rPr>
              <w:t>新吴区</w:t>
            </w:r>
            <w:proofErr w:type="gramEnd"/>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1426EAB"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w:t>
            </w:r>
            <w:proofErr w:type="gramStart"/>
            <w:r>
              <w:rPr>
                <w:rFonts w:ascii="仿宋" w:eastAsia="仿宋" w:hAnsi="仿宋" w:cs="仿宋" w:hint="eastAsia"/>
                <w:color w:val="000000"/>
                <w:sz w:val="26"/>
                <w:szCs w:val="26"/>
              </w:rPr>
              <w:t>新吴区震</w:t>
            </w:r>
            <w:proofErr w:type="gramEnd"/>
            <w:r>
              <w:rPr>
                <w:rFonts w:ascii="仿宋" w:eastAsia="仿宋" w:hAnsi="仿宋" w:cs="仿宋" w:hint="eastAsia"/>
                <w:color w:val="000000"/>
                <w:sz w:val="26"/>
                <w:szCs w:val="26"/>
              </w:rPr>
              <w:t>泽路28号</w:t>
            </w:r>
            <w:proofErr w:type="gramStart"/>
            <w:r>
              <w:rPr>
                <w:rFonts w:ascii="仿宋" w:eastAsia="仿宋" w:hAnsi="仿宋" w:cs="仿宋" w:hint="eastAsia"/>
                <w:color w:val="000000"/>
                <w:sz w:val="26"/>
                <w:szCs w:val="26"/>
              </w:rPr>
              <w:t>新吴区政务</w:t>
            </w:r>
            <w:proofErr w:type="gramEnd"/>
            <w:r>
              <w:rPr>
                <w:rFonts w:ascii="仿宋" w:eastAsia="仿宋" w:hAnsi="仿宋" w:cs="仿宋" w:hint="eastAsia"/>
                <w:color w:val="000000"/>
                <w:sz w:val="26"/>
                <w:szCs w:val="26"/>
              </w:rPr>
              <w:t>服务中心C厅</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EDEDAA9"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6号、30号窗口</w:t>
            </w:r>
          </w:p>
        </w:tc>
        <w:tc>
          <w:tcPr>
            <w:tcW w:w="938" w:type="pct"/>
            <w:tcBorders>
              <w:top w:val="single" w:sz="6" w:space="0" w:color="000000"/>
              <w:left w:val="single" w:sz="6" w:space="0" w:color="000000"/>
              <w:bottom w:val="single" w:sz="6" w:space="0" w:color="000000"/>
              <w:right w:val="single" w:sz="6" w:space="0" w:color="000000"/>
            </w:tcBorders>
          </w:tcPr>
          <w:p w14:paraId="0EAAC54C"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145E6053" w14:textId="485FBD5E"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9A56777"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梁溪区</w:t>
            </w:r>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74DAF17"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无锡市梁溪区</w:t>
            </w:r>
            <w:proofErr w:type="gramStart"/>
            <w:r>
              <w:rPr>
                <w:rFonts w:ascii="仿宋" w:eastAsia="仿宋" w:hAnsi="仿宋" w:cs="仿宋" w:hint="eastAsia"/>
                <w:color w:val="000000"/>
                <w:sz w:val="26"/>
                <w:szCs w:val="26"/>
              </w:rPr>
              <w:t>清名路</w:t>
            </w:r>
            <w:proofErr w:type="gramEnd"/>
            <w:r>
              <w:rPr>
                <w:rFonts w:ascii="仿宋" w:eastAsia="仿宋" w:hAnsi="仿宋" w:cs="仿宋" w:hint="eastAsia"/>
                <w:color w:val="000000"/>
                <w:sz w:val="26"/>
                <w:szCs w:val="26"/>
              </w:rPr>
              <w:t>380号政务服务中心三楼</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4BAF522"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38号窗口</w:t>
            </w:r>
          </w:p>
        </w:tc>
        <w:tc>
          <w:tcPr>
            <w:tcW w:w="938" w:type="pct"/>
            <w:tcBorders>
              <w:top w:val="single" w:sz="6" w:space="0" w:color="000000"/>
              <w:left w:val="single" w:sz="6" w:space="0" w:color="000000"/>
              <w:bottom w:val="single" w:sz="6" w:space="0" w:color="000000"/>
              <w:right w:val="single" w:sz="6" w:space="0" w:color="000000"/>
            </w:tcBorders>
          </w:tcPr>
          <w:p w14:paraId="1BF097F1"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61285F1E" w14:textId="7801B564"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91F5F28"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roofErr w:type="gramStart"/>
            <w:r>
              <w:rPr>
                <w:rFonts w:ascii="仿宋" w:eastAsia="仿宋" w:hAnsi="仿宋" w:cs="仿宋" w:hint="eastAsia"/>
                <w:color w:val="000000"/>
                <w:sz w:val="26"/>
                <w:szCs w:val="26"/>
              </w:rPr>
              <w:t>锡山区</w:t>
            </w:r>
            <w:proofErr w:type="gramEnd"/>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95B7B7E"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w:t>
            </w:r>
            <w:proofErr w:type="gramStart"/>
            <w:r>
              <w:rPr>
                <w:rFonts w:ascii="仿宋" w:eastAsia="仿宋" w:hAnsi="仿宋" w:cs="仿宋" w:hint="eastAsia"/>
                <w:color w:val="000000"/>
                <w:sz w:val="26"/>
                <w:szCs w:val="26"/>
              </w:rPr>
              <w:t>锡山区东</w:t>
            </w:r>
            <w:proofErr w:type="gramEnd"/>
            <w:r>
              <w:rPr>
                <w:rFonts w:ascii="仿宋" w:eastAsia="仿宋" w:hAnsi="仿宋" w:cs="仿宋" w:hint="eastAsia"/>
                <w:color w:val="000000"/>
                <w:sz w:val="26"/>
                <w:szCs w:val="26"/>
              </w:rPr>
              <w:t>亭中路8号</w:t>
            </w:r>
            <w:proofErr w:type="gramStart"/>
            <w:r>
              <w:rPr>
                <w:rFonts w:ascii="仿宋" w:eastAsia="仿宋" w:hAnsi="仿宋" w:cs="仿宋" w:hint="eastAsia"/>
                <w:color w:val="000000"/>
                <w:sz w:val="26"/>
                <w:szCs w:val="26"/>
              </w:rPr>
              <w:t>锡山区</w:t>
            </w:r>
            <w:proofErr w:type="gramEnd"/>
            <w:r>
              <w:rPr>
                <w:rFonts w:ascii="仿宋" w:eastAsia="仿宋" w:hAnsi="仿宋" w:cs="仿宋" w:hint="eastAsia"/>
                <w:color w:val="000000"/>
                <w:sz w:val="26"/>
                <w:szCs w:val="26"/>
              </w:rPr>
              <w:t>行政审批中心二楼三号厅</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4F511E7"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自然资源规划局窗口</w:t>
            </w:r>
          </w:p>
        </w:tc>
        <w:tc>
          <w:tcPr>
            <w:tcW w:w="938" w:type="pct"/>
            <w:tcBorders>
              <w:top w:val="single" w:sz="6" w:space="0" w:color="000000"/>
              <w:left w:val="single" w:sz="6" w:space="0" w:color="000000"/>
              <w:bottom w:val="single" w:sz="6" w:space="0" w:color="000000"/>
              <w:right w:val="single" w:sz="6" w:space="0" w:color="000000"/>
            </w:tcBorders>
          </w:tcPr>
          <w:p w14:paraId="7498AA0C"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11807AAA" w14:textId="1FC07DC8"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544F3F6"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roofErr w:type="gramStart"/>
            <w:r>
              <w:rPr>
                <w:rFonts w:ascii="仿宋" w:eastAsia="仿宋" w:hAnsi="仿宋" w:cs="仿宋" w:hint="eastAsia"/>
                <w:color w:val="000000"/>
                <w:sz w:val="26"/>
                <w:szCs w:val="26"/>
              </w:rPr>
              <w:t>惠山区</w:t>
            </w:r>
            <w:proofErr w:type="gramEnd"/>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537E114"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w:t>
            </w:r>
            <w:proofErr w:type="gramStart"/>
            <w:r>
              <w:rPr>
                <w:rFonts w:ascii="仿宋" w:eastAsia="仿宋" w:hAnsi="仿宋" w:cs="仿宋" w:hint="eastAsia"/>
                <w:color w:val="000000"/>
                <w:sz w:val="26"/>
                <w:szCs w:val="26"/>
              </w:rPr>
              <w:t>惠山区惠</w:t>
            </w:r>
            <w:proofErr w:type="gramEnd"/>
            <w:r>
              <w:rPr>
                <w:rFonts w:ascii="仿宋" w:eastAsia="仿宋" w:hAnsi="仿宋" w:cs="仿宋" w:hint="eastAsia"/>
                <w:color w:val="000000"/>
                <w:sz w:val="26"/>
                <w:szCs w:val="26"/>
              </w:rPr>
              <w:t>山大道108号行政审批中心三楼</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5B06818"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A11、A12窗口</w:t>
            </w:r>
          </w:p>
        </w:tc>
        <w:tc>
          <w:tcPr>
            <w:tcW w:w="938" w:type="pct"/>
            <w:tcBorders>
              <w:top w:val="single" w:sz="6" w:space="0" w:color="000000"/>
              <w:left w:val="single" w:sz="6" w:space="0" w:color="000000"/>
              <w:bottom w:val="single" w:sz="6" w:space="0" w:color="000000"/>
              <w:right w:val="single" w:sz="6" w:space="0" w:color="000000"/>
            </w:tcBorders>
          </w:tcPr>
          <w:p w14:paraId="36A61907"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5F18891A" w14:textId="1D1B044D"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CAD0C86"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经开区</w:t>
            </w:r>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982D5EA"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w:t>
            </w:r>
            <w:proofErr w:type="gramStart"/>
            <w:r>
              <w:rPr>
                <w:rFonts w:ascii="仿宋" w:eastAsia="仿宋" w:hAnsi="仿宋" w:cs="仿宋" w:hint="eastAsia"/>
                <w:color w:val="000000"/>
                <w:sz w:val="26"/>
                <w:szCs w:val="26"/>
              </w:rPr>
              <w:t>清舒道</w:t>
            </w:r>
            <w:proofErr w:type="gramEnd"/>
            <w:r>
              <w:rPr>
                <w:rFonts w:ascii="仿宋" w:eastAsia="仿宋" w:hAnsi="仿宋" w:cs="仿宋" w:hint="eastAsia"/>
                <w:color w:val="000000"/>
                <w:sz w:val="26"/>
                <w:szCs w:val="26"/>
              </w:rPr>
              <w:t>77号经开区政务服务中心</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DAB49C8"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综合窗口4-10号</w:t>
            </w:r>
          </w:p>
        </w:tc>
        <w:tc>
          <w:tcPr>
            <w:tcW w:w="938" w:type="pct"/>
            <w:tcBorders>
              <w:top w:val="single" w:sz="6" w:space="0" w:color="000000"/>
              <w:left w:val="single" w:sz="6" w:space="0" w:color="000000"/>
              <w:bottom w:val="single" w:sz="6" w:space="0" w:color="000000"/>
              <w:right w:val="single" w:sz="6" w:space="0" w:color="000000"/>
            </w:tcBorders>
          </w:tcPr>
          <w:p w14:paraId="3080C0E3"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r w:rsidR="00BA66F3" w14:paraId="7F5F6CCC" w14:textId="56747FCF" w:rsidTr="00BA66F3">
        <w:tc>
          <w:tcPr>
            <w:tcW w:w="577"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351F5C2"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roofErr w:type="gramStart"/>
            <w:r>
              <w:rPr>
                <w:rFonts w:ascii="仿宋" w:eastAsia="仿宋" w:hAnsi="仿宋" w:cs="仿宋" w:hint="eastAsia"/>
                <w:color w:val="000000"/>
                <w:sz w:val="26"/>
                <w:szCs w:val="26"/>
              </w:rPr>
              <w:t>滨湖区</w:t>
            </w:r>
            <w:proofErr w:type="gramEnd"/>
          </w:p>
        </w:tc>
        <w:tc>
          <w:tcPr>
            <w:tcW w:w="2425"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920EFE7"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无锡市</w:t>
            </w:r>
            <w:proofErr w:type="gramStart"/>
            <w:r>
              <w:rPr>
                <w:rFonts w:ascii="仿宋" w:eastAsia="仿宋" w:hAnsi="仿宋" w:cs="仿宋" w:hint="eastAsia"/>
                <w:color w:val="000000"/>
                <w:sz w:val="26"/>
                <w:szCs w:val="26"/>
              </w:rPr>
              <w:t>滨湖区滴翠路98号滨湖区</w:t>
            </w:r>
            <w:proofErr w:type="gramEnd"/>
            <w:r>
              <w:rPr>
                <w:rFonts w:ascii="仿宋" w:eastAsia="仿宋" w:hAnsi="仿宋" w:cs="仿宋" w:hint="eastAsia"/>
                <w:color w:val="000000"/>
                <w:sz w:val="26"/>
                <w:szCs w:val="26"/>
              </w:rPr>
              <w:t>政务服务中心二楼</w:t>
            </w:r>
          </w:p>
        </w:tc>
        <w:tc>
          <w:tcPr>
            <w:tcW w:w="1060" w:type="pct"/>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2AC4D14"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自然资源规划局窗口</w:t>
            </w:r>
          </w:p>
        </w:tc>
        <w:tc>
          <w:tcPr>
            <w:tcW w:w="938" w:type="pct"/>
            <w:tcBorders>
              <w:top w:val="single" w:sz="6" w:space="0" w:color="000000"/>
              <w:left w:val="single" w:sz="6" w:space="0" w:color="000000"/>
              <w:bottom w:val="single" w:sz="6" w:space="0" w:color="000000"/>
              <w:right w:val="single" w:sz="6" w:space="0" w:color="000000"/>
            </w:tcBorders>
          </w:tcPr>
          <w:p w14:paraId="4E57FCA5" w14:textId="77777777" w:rsidR="00BA66F3" w:rsidRDefault="00BA66F3" w:rsidP="00BA66F3">
            <w:pPr>
              <w:spacing w:line="400" w:lineRule="atLeast"/>
              <w:jc w:val="center"/>
              <w:textAlignment w:val="center"/>
              <w:rPr>
                <w:rFonts w:ascii="仿宋" w:eastAsia="仿宋" w:hAnsi="仿宋" w:cs="仿宋" w:hint="eastAsia"/>
                <w:color w:val="000000"/>
                <w:sz w:val="26"/>
                <w:szCs w:val="26"/>
              </w:rPr>
            </w:pPr>
          </w:p>
        </w:tc>
      </w:tr>
    </w:tbl>
    <w:p w14:paraId="5EB4AD02" w14:textId="15161B2C" w:rsidR="00664D42" w:rsidRDefault="00BA66F3">
      <w:pPr>
        <w:pStyle w:val="a3"/>
        <w:rPr>
          <w:rFonts w:ascii="仿宋" w:eastAsia="仿宋" w:hAnsi="仿宋" w:cs="仿宋" w:hint="eastAsia"/>
          <w:color w:val="000000"/>
        </w:rPr>
      </w:pPr>
      <w:r>
        <w:rPr>
          <w:rFonts w:ascii="仿宋" w:eastAsia="仿宋" w:hAnsi="仿宋" w:cs="仿宋" w:hint="eastAsia"/>
          <w:b/>
          <w:bCs/>
          <w:color w:val="000000"/>
        </w:rPr>
        <w:t>资质申报咨询：</w:t>
      </w:r>
      <w:r>
        <w:rPr>
          <w:rFonts w:ascii="仿宋" w:eastAsia="仿宋" w:hAnsi="仿宋" w:cs="仿宋" w:hint="eastAsia"/>
          <w:color w:val="000000"/>
        </w:rPr>
        <w:t>QQ</w:t>
      </w:r>
      <w:proofErr w:type="gramStart"/>
      <w:r>
        <w:rPr>
          <w:rFonts w:ascii="仿宋" w:eastAsia="仿宋" w:hAnsi="仿宋" w:cs="仿宋" w:hint="eastAsia"/>
          <w:color w:val="000000"/>
        </w:rPr>
        <w:t>群号</w:t>
      </w:r>
      <w:proofErr w:type="gramEnd"/>
      <w:r>
        <w:rPr>
          <w:rFonts w:ascii="仿宋" w:eastAsia="仿宋" w:hAnsi="仿宋" w:cs="仿宋" w:hint="eastAsia"/>
          <w:color w:val="000000"/>
        </w:rPr>
        <w:t>145596563</w:t>
      </w:r>
      <w:r>
        <w:rPr>
          <w:rFonts w:ascii="仿宋" w:eastAsia="仿宋" w:hAnsi="仿宋" w:cs="仿宋" w:hint="eastAsia"/>
          <w:color w:val="000000"/>
        </w:rPr>
        <w:t>（无锡市测绘资质申请咨询工作群</w:t>
      </w:r>
      <w:r>
        <w:rPr>
          <w:rFonts w:ascii="仿宋" w:eastAsia="仿宋" w:hAnsi="仿宋" w:cs="仿宋" w:hint="eastAsia"/>
          <w:color w:val="000000"/>
        </w:rPr>
        <w:t>）</w:t>
      </w:r>
    </w:p>
    <w:p w14:paraId="7228A1A0" w14:textId="77777777" w:rsidR="00664D42" w:rsidRDefault="00BA66F3">
      <w:pPr>
        <w:pStyle w:val="a3"/>
        <w:rPr>
          <w:rFonts w:ascii="仿宋" w:eastAsia="仿宋" w:hAnsi="仿宋" w:cs="仿宋" w:hint="eastAsia"/>
          <w:color w:val="000000"/>
        </w:rPr>
      </w:pPr>
      <w:r>
        <w:rPr>
          <w:rFonts w:ascii="仿宋" w:eastAsia="仿宋" w:hAnsi="仿宋" w:cs="仿宋" w:hint="eastAsia"/>
          <w:b/>
          <w:bCs/>
          <w:color w:val="000000"/>
        </w:rPr>
        <w:t>系统技术支持（全国测绘资质管理信息系统）：</w:t>
      </w:r>
      <w:r>
        <w:rPr>
          <w:rFonts w:ascii="仿宋" w:eastAsia="仿宋" w:hAnsi="仿宋" w:cs="仿宋" w:hint="eastAsia"/>
          <w:color w:val="000000"/>
        </w:rPr>
        <w:t>010-88614688</w:t>
      </w:r>
    </w:p>
    <w:p w14:paraId="19C83748" w14:textId="77777777" w:rsidR="00664D42" w:rsidRDefault="00BA66F3">
      <w:pPr>
        <w:pStyle w:val="a3"/>
        <w:rPr>
          <w:rFonts w:ascii="仿宋" w:eastAsia="仿宋" w:hAnsi="仿宋" w:cs="仿宋" w:hint="eastAsia"/>
          <w:b/>
          <w:bCs/>
          <w:color w:val="000000"/>
        </w:rPr>
      </w:pPr>
      <w:r>
        <w:rPr>
          <w:rFonts w:ascii="仿宋" w:eastAsia="仿宋" w:hAnsi="仿宋" w:cs="仿宋" w:hint="eastAsia"/>
          <w:b/>
          <w:bCs/>
          <w:color w:val="000000"/>
        </w:rPr>
        <w:t>辅导专场</w:t>
      </w:r>
    </w:p>
    <w:p w14:paraId="479313AD" w14:textId="3039E736" w:rsidR="00664D42" w:rsidRDefault="00BA66F3">
      <w:pPr>
        <w:pStyle w:val="a3"/>
        <w:rPr>
          <w:rFonts w:hint="eastAsia"/>
        </w:rPr>
      </w:pPr>
      <w:r>
        <w:rPr>
          <w:rFonts w:ascii="仿宋" w:eastAsia="仿宋" w:hAnsi="仿宋" w:cs="仿宋" w:hint="eastAsia"/>
          <w:color w:val="000000"/>
        </w:rPr>
        <w:t>我局定期</w:t>
      </w:r>
      <w:r>
        <w:rPr>
          <w:rFonts w:ascii="仿宋" w:eastAsia="仿宋" w:hAnsi="仿宋" w:cs="仿宋" w:hint="eastAsia"/>
          <w:color w:val="000000"/>
        </w:rPr>
        <w:t>设立“测绘资质申报辅导专场”（预约参加），企业可提前预约，集中听取共性问题的讲解和材料预审指导。具体时间请关注无锡市自然资源和规划局</w:t>
      </w:r>
      <w:r w:rsidR="008E79F3">
        <w:rPr>
          <w:rFonts w:ascii="仿宋" w:eastAsia="仿宋" w:hAnsi="仿宋" w:cs="仿宋" w:hint="eastAsia"/>
          <w:color w:val="000000"/>
        </w:rPr>
        <w:t>地质矿产资源和测绘地理信息管理处</w:t>
      </w:r>
      <w:r>
        <w:rPr>
          <w:rFonts w:ascii="仿宋" w:eastAsia="仿宋" w:hAnsi="仿宋" w:cs="仿宋" w:hint="eastAsia"/>
          <w:color w:val="000000"/>
        </w:rPr>
        <w:t>通知。</w:t>
      </w:r>
    </w:p>
    <w:p w14:paraId="2482DBA0" w14:textId="77777777" w:rsidR="00664D42" w:rsidRDefault="00BA66F3">
      <w:pPr>
        <w:pStyle w:val="2"/>
        <w:spacing w:before="360" w:beforeAutospacing="0" w:after="120" w:afterAutospacing="0" w:line="560" w:lineRule="atLeast"/>
        <w:rPr>
          <w:rFonts w:ascii="黑体" w:eastAsia="黑体" w:cs="黑体"/>
          <w:sz w:val="32"/>
          <w:szCs w:val="32"/>
        </w:rPr>
      </w:pPr>
      <w:r>
        <w:rPr>
          <w:rFonts w:ascii="黑体" w:eastAsia="黑体" w:cs="黑体"/>
          <w:color w:val="000000"/>
          <w:sz w:val="32"/>
          <w:szCs w:val="32"/>
        </w:rPr>
        <w:t>附录：现场核查企业自查清单总表</w:t>
      </w:r>
    </w:p>
    <w:p w14:paraId="1DD04F33" w14:textId="77777777" w:rsidR="00664D42" w:rsidRDefault="00BA66F3">
      <w:pPr>
        <w:pStyle w:val="a3"/>
        <w:rPr>
          <w:rFonts w:hint="eastAsia"/>
        </w:rPr>
      </w:pPr>
      <w:r>
        <w:rPr>
          <w:rFonts w:ascii="仿宋" w:eastAsia="仿宋" w:hAnsi="仿宋" w:cs="仿宋" w:hint="eastAsia"/>
          <w:color w:val="000000"/>
        </w:rPr>
        <w:t>建议企业在收到现场核查通知后，对照以下清单逐项自查，提前准备，从容迎检：</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6"/>
        <w:gridCol w:w="1559"/>
        <w:gridCol w:w="4564"/>
        <w:gridCol w:w="1521"/>
      </w:tblGrid>
      <w:tr w:rsidR="00664D42" w14:paraId="34907C40"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3C9A8B01"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序号</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5A1B2E6B"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核查类别</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68931B1E"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自查项目</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60" w:type="dxa"/>
              <w:left w:w="90" w:type="dxa"/>
              <w:bottom w:w="60" w:type="dxa"/>
              <w:right w:w="90" w:type="dxa"/>
            </w:tcMar>
            <w:vAlign w:val="center"/>
          </w:tcPr>
          <w:p w14:paraId="3F55FE69" w14:textId="77777777" w:rsidR="00664D42" w:rsidRDefault="00BA66F3">
            <w:pPr>
              <w:spacing w:line="560" w:lineRule="atLeast"/>
              <w:jc w:val="center"/>
              <w:textAlignment w:val="center"/>
              <w:rPr>
                <w:rFonts w:ascii="仿宋" w:eastAsia="仿宋" w:hAnsi="仿宋" w:cs="仿宋" w:hint="eastAsia"/>
                <w:b/>
                <w:bCs/>
                <w:color w:val="000000"/>
                <w:sz w:val="26"/>
                <w:szCs w:val="26"/>
              </w:rPr>
            </w:pPr>
            <w:r>
              <w:rPr>
                <w:rFonts w:ascii="仿宋" w:eastAsia="仿宋" w:hAnsi="仿宋" w:cs="仿宋" w:hint="eastAsia"/>
                <w:b/>
                <w:bCs/>
                <w:color w:val="000000"/>
                <w:sz w:val="26"/>
                <w:szCs w:val="26"/>
              </w:rPr>
              <w:t>状态（✓</w:t>
            </w:r>
            <w:r>
              <w:rPr>
                <w:rFonts w:ascii="仿宋" w:eastAsia="仿宋" w:hAnsi="仿宋" w:cs="仿宋" w:hint="eastAsia"/>
                <w:b/>
                <w:bCs/>
                <w:color w:val="000000"/>
                <w:sz w:val="26"/>
                <w:szCs w:val="26"/>
              </w:rPr>
              <w:t>/</w:t>
            </w:r>
            <w:r>
              <w:rPr>
                <w:rFonts w:ascii="仿宋" w:eastAsia="仿宋" w:hAnsi="仿宋" w:cs="仿宋" w:hint="eastAsia"/>
                <w:b/>
                <w:bCs/>
                <w:color w:val="000000"/>
                <w:sz w:val="26"/>
                <w:szCs w:val="26"/>
              </w:rPr>
              <w:t>✗）</w:t>
            </w:r>
          </w:p>
        </w:tc>
      </w:tr>
      <w:tr w:rsidR="00664D42" w14:paraId="5286ABBF"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8BADF8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D25CB8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人员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CF5343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技术人员均已通知到场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8E580B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49789B8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72CF8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E7DE9B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人员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A8579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身份证、职称证、毕业证原件备齐</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9F2CB1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2A8E123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BC329B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58A791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人员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E7C864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劳动合同原件备齐</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1499CC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730C041C"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CE6C72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3D3413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人员</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233B1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社保流水、工资流水打印备查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E3CE34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3DDFAF2B"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8DA482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7C0A0E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仪器设备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82672F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所有申报设备均已就位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CEED44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132BD3A0"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9063D0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C06477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仪器设备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868E15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检定</w:t>
            </w:r>
            <w:r>
              <w:rPr>
                <w:rFonts w:ascii="仿宋" w:eastAsia="仿宋" w:hAnsi="仿宋" w:cs="仿宋" w:hint="eastAsia"/>
                <w:color w:val="000000"/>
                <w:sz w:val="26"/>
                <w:szCs w:val="26"/>
              </w:rPr>
              <w:t>/</w:t>
            </w:r>
            <w:r>
              <w:rPr>
                <w:rFonts w:ascii="仿宋" w:eastAsia="仿宋" w:hAnsi="仿宋" w:cs="仿宋" w:hint="eastAsia"/>
                <w:color w:val="000000"/>
                <w:sz w:val="26"/>
                <w:szCs w:val="26"/>
              </w:rPr>
              <w:t>校准证书在有效期内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8B3E30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709673DE"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D53834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F4E965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仪器设备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34E12E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软件可在电脑</w:t>
            </w:r>
            <w:proofErr w:type="gramStart"/>
            <w:r>
              <w:rPr>
                <w:rFonts w:ascii="仿宋" w:eastAsia="仿宋" w:hAnsi="仿宋" w:cs="仿宋" w:hint="eastAsia"/>
                <w:color w:val="000000"/>
                <w:sz w:val="26"/>
                <w:szCs w:val="26"/>
              </w:rPr>
              <w:t>端正常</w:t>
            </w:r>
            <w:proofErr w:type="gramEnd"/>
            <w:r>
              <w:rPr>
                <w:rFonts w:ascii="仿宋" w:eastAsia="仿宋" w:hAnsi="仿宋" w:cs="仿宋" w:hint="eastAsia"/>
                <w:color w:val="000000"/>
                <w:sz w:val="26"/>
                <w:szCs w:val="26"/>
              </w:rPr>
              <w:t>演示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2D1F87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7AF8553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050680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DB5A7D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仪器设备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855977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发票原件备查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CEC6EA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52F15B18"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7129B8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5C5676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4C63358"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防盗门窗安装到位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FB6B20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602018C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17F509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96644D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3D4C8BD"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b/>
                <w:bCs/>
                <w:color w:val="000000"/>
                <w:sz w:val="26"/>
                <w:szCs w:val="26"/>
              </w:rPr>
              <w:t>监控探头已通电联网</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47160E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5D818A8D"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5C42E59"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C15907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73DF7E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灭火器在有效期内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5D6CF6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3392D073"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51D2DC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4F68C1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576CA1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b/>
                <w:bCs/>
                <w:color w:val="000000"/>
                <w:sz w:val="26"/>
                <w:szCs w:val="26"/>
              </w:rPr>
              <w:t>除湿机正常运行且有温湿</w:t>
            </w:r>
            <w:proofErr w:type="gramStart"/>
            <w:r>
              <w:rPr>
                <w:rFonts w:ascii="仿宋" w:eastAsia="仿宋" w:hAnsi="仿宋" w:cs="仿宋" w:hint="eastAsia"/>
                <w:b/>
                <w:bCs/>
                <w:color w:val="000000"/>
                <w:sz w:val="26"/>
                <w:szCs w:val="26"/>
              </w:rPr>
              <w:t>度记录</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AF1C46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48FD4E3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748592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50A689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54E2C5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防磁柜已配备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4EF11E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0FB41ED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219B5A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BB0DF1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w:t>
            </w:r>
            <w:r>
              <w:rPr>
                <w:rFonts w:ascii="仿宋" w:eastAsia="仿宋" w:hAnsi="仿宋" w:cs="仿宋" w:hint="eastAsia"/>
                <w:color w:val="000000"/>
                <w:sz w:val="26"/>
                <w:szCs w:val="26"/>
              </w:rPr>
              <w:t>/</w:t>
            </w:r>
            <w:r>
              <w:rPr>
                <w:rFonts w:ascii="仿宋" w:eastAsia="仿宋" w:hAnsi="仿宋" w:cs="仿宋" w:hint="eastAsia"/>
                <w:color w:val="000000"/>
                <w:sz w:val="26"/>
                <w:szCs w:val="26"/>
              </w:rPr>
              <w:t>档案室</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34B2FB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遮光措施到位</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F1F8B6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7A8D5A21"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4F3E10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61140A2"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涉密计算机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0D7D8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未联网、</w:t>
            </w:r>
            <w:r>
              <w:rPr>
                <w:rFonts w:ascii="仿宋" w:eastAsia="仿宋" w:hAnsi="仿宋" w:cs="仿宋" w:hint="eastAsia"/>
                <w:color w:val="000000"/>
                <w:sz w:val="26"/>
                <w:szCs w:val="26"/>
              </w:rPr>
              <w:t>USB</w:t>
            </w:r>
            <w:r>
              <w:rPr>
                <w:rFonts w:ascii="仿宋" w:eastAsia="仿宋" w:hAnsi="仿宋" w:cs="仿宋" w:hint="eastAsia"/>
                <w:color w:val="000000"/>
                <w:sz w:val="26"/>
                <w:szCs w:val="26"/>
              </w:rPr>
              <w:t>端口已封闭</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DBE4A56"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1956FBB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FA50511"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C40C60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涉密计算机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FC4B9C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防病毒软件已安装并更新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064E96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147B2967"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ED0844F"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4CC839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保密室管理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10B7653"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双人双锁已落实</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0DF96D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08077F26"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155FAB00"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0BF099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保密室管理</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0FCAB57"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监控无死角覆盖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09B4ACCE"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24B4B502"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DB4A4A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28CAEE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管理制度</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4D66A93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制度已上墙或可随时查阅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5C3E9FD4"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r w:rsidR="00664D42" w14:paraId="532390B4"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73EE802C"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3E7C39BB"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管理制度</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2BAFB6D5"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日常执行记录（培训、借阅、质检等）完整可查</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14:paraId="673903CA" w14:textId="77777777" w:rsidR="00664D42" w:rsidRDefault="00BA66F3">
            <w:pPr>
              <w:spacing w:line="560" w:lineRule="atLeast"/>
              <w:jc w:val="center"/>
              <w:textAlignment w:val="center"/>
              <w:rPr>
                <w:rFonts w:ascii="仿宋" w:eastAsia="仿宋" w:hAnsi="仿宋" w:cs="仿宋" w:hint="eastAsia"/>
                <w:color w:val="000000"/>
                <w:sz w:val="26"/>
                <w:szCs w:val="26"/>
              </w:rPr>
            </w:pPr>
            <w:r>
              <w:rPr>
                <w:rFonts w:ascii="仿宋" w:eastAsia="仿宋" w:hAnsi="仿宋" w:cs="仿宋" w:hint="eastAsia"/>
                <w:color w:val="000000"/>
                <w:sz w:val="26"/>
                <w:szCs w:val="26"/>
              </w:rPr>
              <w:t>□</w:t>
            </w:r>
          </w:p>
        </w:tc>
      </w:tr>
    </w:tbl>
    <w:p w14:paraId="42BE54D4" w14:textId="77777777" w:rsidR="00664D42" w:rsidRDefault="00BA66F3">
      <w:pPr>
        <w:pStyle w:val="a3"/>
        <w:spacing w:before="160" w:after="160"/>
        <w:ind w:firstLine="0"/>
        <w:rPr>
          <w:rFonts w:hint="eastAsia"/>
        </w:rPr>
      </w:pPr>
      <w:r>
        <w:rPr>
          <w:rFonts w:ascii="仿宋" w:eastAsia="仿宋" w:hAnsi="仿宋" w:cs="仿宋" w:hint="eastAsia"/>
          <w:color w:val="000000"/>
          <w:shd w:val="clear" w:color="auto" w:fill="F9F9F9"/>
        </w:rPr>
        <w:t>💡</w:t>
      </w:r>
      <w:r>
        <w:rPr>
          <w:rFonts w:ascii="仿宋" w:eastAsia="仿宋" w:hAnsi="仿宋" w:cs="仿宋" w:hint="eastAsia"/>
          <w:b/>
          <w:bCs/>
          <w:color w:val="000000"/>
          <w:shd w:val="clear" w:color="auto" w:fill="F9F9F9"/>
        </w:rPr>
        <w:t>温馨提示：</w:t>
      </w:r>
      <w:r>
        <w:rPr>
          <w:rFonts w:ascii="仿宋" w:eastAsia="仿宋" w:hAnsi="仿宋" w:cs="仿宋" w:hint="eastAsia"/>
          <w:color w:val="000000"/>
          <w:shd w:val="clear" w:color="auto" w:fill="F9F9F9"/>
        </w:rPr>
        <w:t>本指南根据“换位跑一次”企业体验反馈持续优化，如您在申报过程中遇到本指南未涵盖的问题，欢迎拨打咨询电话反馈，我们将及时更新完善。</w:t>
      </w:r>
    </w:p>
    <w:sectPr w:rsidR="00664D42">
      <w:pgSz w:w="11906" w:h="16839"/>
      <w:pgMar w:top="1440" w:right="1800" w:bottom="1440" w:left="1800" w:header="851" w:footer="992"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2CCE7"/>
    <w:multiLevelType w:val="singleLevel"/>
    <w:tmpl w:val="9732CCE7"/>
    <w:lvl w:ilvl="0">
      <w:start w:val="2"/>
      <w:numFmt w:val="decimal"/>
      <w:suff w:val="nothing"/>
      <w:lvlText w:val="（%1）"/>
      <w:lvlJc w:val="left"/>
    </w:lvl>
  </w:abstractNum>
  <w:abstractNum w:abstractNumId="1" w15:restartNumberingAfterBreak="0">
    <w:nsid w:val="B46E0408"/>
    <w:multiLevelType w:val="singleLevel"/>
    <w:tmpl w:val="B46E0408"/>
    <w:lvl w:ilvl="0">
      <w:start w:val="1"/>
      <w:numFmt w:val="chineseCounting"/>
      <w:suff w:val="nothing"/>
      <w:lvlText w:val="%1、"/>
      <w:lvlJc w:val="left"/>
      <w:rPr>
        <w:rFonts w:hint="eastAsia"/>
      </w:rPr>
    </w:lvl>
  </w:abstractNum>
  <w:abstractNum w:abstractNumId="2" w15:restartNumberingAfterBreak="0">
    <w:nsid w:val="B683D369"/>
    <w:multiLevelType w:val="singleLevel"/>
    <w:tmpl w:val="B683D369"/>
    <w:lvl w:ilvl="0">
      <w:start w:val="1"/>
      <w:numFmt w:val="decimal"/>
      <w:lvlText w:val="%1."/>
      <w:lvlJc w:val="left"/>
      <w:pPr>
        <w:tabs>
          <w:tab w:val="left" w:pos="312"/>
        </w:tabs>
      </w:pPr>
    </w:lvl>
  </w:abstractNum>
  <w:abstractNum w:abstractNumId="3" w15:restartNumberingAfterBreak="0">
    <w:nsid w:val="FCA65868"/>
    <w:multiLevelType w:val="singleLevel"/>
    <w:tmpl w:val="FCA65868"/>
    <w:lvl w:ilvl="0">
      <w:start w:val="4"/>
      <w:numFmt w:val="chineseCounting"/>
      <w:suff w:val="nothing"/>
      <w:lvlText w:val="（%1）"/>
      <w:lvlJc w:val="left"/>
      <w:rPr>
        <w:rFonts w:hint="eastAsia"/>
      </w:rPr>
    </w:lvl>
  </w:abstractNum>
  <w:abstractNum w:abstractNumId="4" w15:restartNumberingAfterBreak="0">
    <w:nsid w:val="FE55CBD8"/>
    <w:multiLevelType w:val="singleLevel"/>
    <w:tmpl w:val="FE55CBD8"/>
    <w:lvl w:ilvl="0">
      <w:start w:val="2"/>
      <w:numFmt w:val="decimal"/>
      <w:suff w:val="nothing"/>
      <w:lvlText w:val="（%1）"/>
      <w:lvlJc w:val="left"/>
    </w:lvl>
  </w:abstractNum>
  <w:abstractNum w:abstractNumId="5" w15:restartNumberingAfterBreak="0">
    <w:nsid w:val="66F8DA0B"/>
    <w:multiLevelType w:val="singleLevel"/>
    <w:tmpl w:val="66F8DA0B"/>
    <w:lvl w:ilvl="0">
      <w:start w:val="1"/>
      <w:numFmt w:val="decimal"/>
      <w:suff w:val="space"/>
      <w:lvlText w:val="%1."/>
      <w:lvlJc w:val="left"/>
    </w:lvl>
  </w:abstractNum>
  <w:num w:numId="1" w16cid:durableId="1536843725">
    <w:abstractNumId w:val="1"/>
  </w:num>
  <w:num w:numId="2" w16cid:durableId="962614796">
    <w:abstractNumId w:val="4"/>
  </w:num>
  <w:num w:numId="3" w16cid:durableId="1882664387">
    <w:abstractNumId w:val="0"/>
  </w:num>
  <w:num w:numId="4" w16cid:durableId="558786485">
    <w:abstractNumId w:val="5"/>
  </w:num>
  <w:num w:numId="5" w16cid:durableId="763113428">
    <w:abstractNumId w:val="3"/>
  </w:num>
  <w:num w:numId="6" w16cid:durableId="53821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42"/>
    <w:rsid w:val="00664D42"/>
    <w:rsid w:val="008E79F3"/>
    <w:rsid w:val="00A338FD"/>
    <w:rsid w:val="00BA66F3"/>
    <w:rsid w:val="1A365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32449"/>
  <w15:docId w15:val="{A6B2925F-EA85-4BA6-BC0E-69298BAD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EastAsia" w:eastAsiaTheme="minorEastAsia" w:hAnsiTheme="minorEastAsia"/>
      <w:sz w:val="24"/>
      <w:szCs w:val="24"/>
    </w:rPr>
  </w:style>
  <w:style w:type="paragraph" w:styleId="1">
    <w:name w:val="heading 1"/>
    <w:basedOn w:val="a"/>
    <w:next w:val="a"/>
    <w:qFormat/>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pPr>
      <w:spacing w:line="560" w:lineRule="atLeast"/>
      <w:ind w:firstLine="420"/>
      <w:jc w:val="both"/>
    </w:pPr>
    <w:rPr>
      <w:sz w:val="32"/>
      <w:szCs w:val="32"/>
    </w:rPr>
  </w:style>
  <w:style w:type="paragraph" w:customStyle="1" w:styleId="note">
    <w:name w:val="note"/>
    <w:basedOn w:val="a"/>
    <w:pPr>
      <w:spacing w:before="80"/>
      <w:ind w:firstLine="420"/>
    </w:pPr>
    <w:rPr>
      <w:color w:val="1A3C6E"/>
    </w:rPr>
  </w:style>
  <w:style w:type="paragraph" w:customStyle="1" w:styleId="highlight-box">
    <w:name w:val="highlight-box"/>
    <w:basedOn w:val="a"/>
    <w:pPr>
      <w:pBdr>
        <w:left w:val="single" w:sz="24" w:space="12" w:color="1A3C6E"/>
      </w:pBdr>
      <w:shd w:val="clear" w:color="auto" w:fill="F9F9F9"/>
      <w:spacing w:before="160" w:after="160"/>
    </w:pPr>
  </w:style>
  <w:style w:type="paragraph" w:customStyle="1" w:styleId="heading2">
    <w:name w:val="heading2"/>
    <w:basedOn w:val="a"/>
    <w:pPr>
      <w:spacing w:before="240" w:after="80" w:line="560" w:lineRule="atLeast"/>
    </w:pPr>
    <w:rPr>
      <w:rFonts w:ascii="楷体" w:eastAsia="楷体" w:hAnsi="楷体"/>
      <w:b/>
      <w:bCs/>
      <w:sz w:val="32"/>
      <w:szCs w:val="32"/>
    </w:rPr>
  </w:style>
  <w:style w:type="paragraph" w:customStyle="1" w:styleId="main-title">
    <w:name w:val="main-title"/>
    <w:basedOn w:val="a"/>
    <w:pPr>
      <w:spacing w:after="400" w:line="21" w:lineRule="atLeast"/>
      <w:jc w:val="center"/>
    </w:pPr>
    <w:rPr>
      <w:rFonts w:ascii="方正小标宋简体" w:eastAsia="方正小标宋简体" w:hAnsi="方正小标宋简体"/>
      <w:spacing w:val="15"/>
      <w:sz w:val="44"/>
      <w:szCs w:val="44"/>
    </w:rPr>
  </w:style>
  <w:style w:type="paragraph" w:customStyle="1" w:styleId="checklist">
    <w:name w:val="checklist"/>
    <w:basedOn w:val="a"/>
  </w:style>
  <w:style w:type="paragraph" w:customStyle="1" w:styleId="heading1">
    <w:name w:val="heading1"/>
    <w:basedOn w:val="a"/>
    <w:pPr>
      <w:spacing w:before="360" w:after="120" w:line="560" w:lineRule="atLeast"/>
    </w:pPr>
    <w:rPr>
      <w:rFonts w:ascii="黑体" w:eastAsia="黑体" w:hAnsi="宋体"/>
      <w:b/>
      <w:bCs/>
      <w:sz w:val="32"/>
      <w:szCs w:val="32"/>
    </w:rPr>
  </w:style>
  <w:style w:type="paragraph" w:customStyle="1" w:styleId="no-indent">
    <w:name w:val="no-indent"/>
    <w:basedOn w:val="a"/>
  </w:style>
  <w:style w:type="paragraph" w:customStyle="1" w:styleId="list-item">
    <w:name w:val="list-item"/>
    <w:basedOn w:val="a"/>
  </w:style>
  <w:style w:type="paragraph" w:customStyle="1" w:styleId="table-wrap">
    <w:name w:val="table-wrap"/>
    <w:basedOn w:val="a"/>
    <w:pPr>
      <w:spacing w:before="200" w:after="200" w:line="21"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1095</Words>
  <Characters>6248</Characters>
  <Application>Microsoft Office Word</Application>
  <DocSecurity>4</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Yini Jia</cp:lastModifiedBy>
  <cp:revision>2</cp:revision>
  <dcterms:created xsi:type="dcterms:W3CDTF">2026-06-17T08:04:00Z</dcterms:created>
  <dcterms:modified xsi:type="dcterms:W3CDTF">2026-06-17T08:04:00Z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eyJoZGlkIjoiMmIzNGY5YWQ5OTgwYjNjYzI2ZWRhZDBiMWUyZWQ1ZDUiLCJ1c2VySWQiOiI1NDc4Nzk2NjUifQ==</vt:lpwstr>
  </property>
  <property fmtid="{D5CDD505-2E9C-101B-9397-08002B2CF9AE}" pid="3" name="KSOProductBuildVer">
    <vt:lpwstr>2052-12.1.0.26895</vt:lpwstr>
  </property>
  <property fmtid="{D5CDD505-2E9C-101B-9397-08002B2CF9AE}" pid="4" name="ICV">
    <vt:lpwstr>351D4A2718E942289D7C90E399A0AFC8_13</vt:lpwstr>
  </property>
</Properties>
</file>